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134" w:rsidRDefault="00A04134" w:rsidP="00A04134">
      <w:pPr>
        <w:pStyle w:val="21"/>
      </w:pPr>
      <w:r w:rsidRPr="00DD7109">
        <w:t xml:space="preserve">                                                                                           </w:t>
      </w:r>
    </w:p>
    <w:sdt>
      <w:sdtP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ru-RU"/>
        </w:rPr>
        <w:id w:val="1781066639"/>
        <w:placeholder>
          <w:docPart w:val="DefaultPlaceholder_1082065158"/>
        </w:placeholder>
      </w:sdtPr>
      <w:sdtEndPr/>
      <w:sdtContent>
        <w:p w:rsidR="006B6F4A" w:rsidRPr="006B6F4A" w:rsidRDefault="006B6F4A" w:rsidP="006B6F4A">
          <w:pPr>
            <w:ind w:left="4253"/>
            <w:jc w:val="right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pPr>
          <w:r w:rsidRPr="006B6F4A">
            <w:rPr>
              <w:rFonts w:ascii="Times New Roman" w:hAnsi="Times New Roman" w:cs="Times New Roman"/>
              <w:b/>
            </w:rPr>
            <w:t>«УТВЕРЖДАЮ»</w:t>
          </w:r>
        </w:p>
        <w:p w:rsidR="00A04134" w:rsidRPr="00C53F59" w:rsidRDefault="008A58E3" w:rsidP="00A04134">
          <w:pPr>
            <w:ind w:left="4253"/>
            <w:rPr>
              <w:rStyle w:val="a3"/>
              <w:rFonts w:ascii="Times New Roman" w:eastAsia="Times New Roman" w:hAnsi="Times New Roman" w:cs="Times New Roman"/>
              <w:color w:val="auto"/>
              <w:spacing w:val="10"/>
              <w:sz w:val="28"/>
              <w:szCs w:val="28"/>
            </w:rPr>
          </w:pPr>
          <w:r>
            <w:rPr>
              <w:rStyle w:val="a3"/>
              <w:rFonts w:ascii="Times New Roman" w:eastAsia="Times New Roman" w:hAnsi="Times New Roman" w:cs="Times New Roman"/>
              <w:color w:val="auto"/>
              <w:spacing w:val="10"/>
              <w:sz w:val="28"/>
              <w:szCs w:val="28"/>
            </w:rPr>
            <w:t xml:space="preserve">Заместитель генерального директора по экономике и финансам </w:t>
          </w:r>
        </w:p>
        <w:p w:rsidR="00A04134" w:rsidRPr="00C53F59" w:rsidRDefault="00A04134" w:rsidP="00A04134">
          <w:pPr>
            <w:ind w:left="4253"/>
            <w:rPr>
              <w:rStyle w:val="a3"/>
              <w:rFonts w:ascii="Times New Roman" w:eastAsia="Times New Roman" w:hAnsi="Times New Roman" w:cs="Times New Roman"/>
              <w:color w:val="auto"/>
              <w:spacing w:val="10"/>
              <w:sz w:val="28"/>
              <w:szCs w:val="28"/>
            </w:rPr>
          </w:pPr>
          <w:r w:rsidRPr="00C53F59">
            <w:rPr>
              <w:rStyle w:val="a3"/>
              <w:rFonts w:ascii="Times New Roman" w:eastAsia="Times New Roman" w:hAnsi="Times New Roman" w:cs="Times New Roman"/>
              <w:color w:val="auto"/>
              <w:spacing w:val="10"/>
              <w:sz w:val="28"/>
              <w:szCs w:val="28"/>
            </w:rPr>
            <w:t>____________________/</w:t>
          </w:r>
          <w:proofErr w:type="spellStart"/>
          <w:r w:rsidR="008A58E3">
            <w:rPr>
              <w:rStyle w:val="a3"/>
              <w:rFonts w:ascii="Times New Roman" w:eastAsia="Times New Roman" w:hAnsi="Times New Roman" w:cs="Times New Roman"/>
              <w:color w:val="auto"/>
              <w:spacing w:val="10"/>
              <w:sz w:val="28"/>
              <w:szCs w:val="28"/>
            </w:rPr>
            <w:t>Д.В.Люлин</w:t>
          </w:r>
          <w:proofErr w:type="spellEnd"/>
          <w:r w:rsidRPr="00C53F59">
            <w:rPr>
              <w:rStyle w:val="a3"/>
              <w:rFonts w:ascii="Times New Roman" w:eastAsia="Times New Roman" w:hAnsi="Times New Roman" w:cs="Times New Roman"/>
              <w:color w:val="auto"/>
              <w:spacing w:val="10"/>
              <w:sz w:val="28"/>
              <w:szCs w:val="28"/>
            </w:rPr>
            <w:t>/</w:t>
          </w:r>
        </w:p>
        <w:p w:rsidR="00A04134" w:rsidRPr="00C53F59" w:rsidRDefault="00A04134" w:rsidP="00A04134">
          <w:pPr>
            <w:ind w:left="4253"/>
            <w:rPr>
              <w:rStyle w:val="a3"/>
              <w:rFonts w:ascii="Times New Roman" w:eastAsia="Times New Roman" w:hAnsi="Times New Roman" w:cs="Times New Roman"/>
              <w:color w:val="auto"/>
              <w:spacing w:val="10"/>
              <w:sz w:val="28"/>
              <w:szCs w:val="28"/>
            </w:rPr>
          </w:pPr>
          <w:r w:rsidRPr="00C53F59">
            <w:rPr>
              <w:rStyle w:val="a3"/>
              <w:rFonts w:ascii="Times New Roman" w:eastAsia="Times New Roman" w:hAnsi="Times New Roman" w:cs="Times New Roman"/>
              <w:color w:val="auto"/>
              <w:spacing w:val="10"/>
              <w:sz w:val="28"/>
              <w:szCs w:val="28"/>
            </w:rPr>
            <w:t>«____»___________________20</w:t>
          </w:r>
          <w:r w:rsidR="0001462B">
            <w:rPr>
              <w:rStyle w:val="a3"/>
              <w:rFonts w:ascii="Times New Roman" w:eastAsia="Times New Roman" w:hAnsi="Times New Roman" w:cs="Times New Roman"/>
              <w:color w:val="auto"/>
              <w:spacing w:val="10"/>
              <w:sz w:val="28"/>
              <w:szCs w:val="28"/>
            </w:rPr>
            <w:t>14</w:t>
          </w:r>
          <w:r w:rsidRPr="00C53F59">
            <w:rPr>
              <w:rStyle w:val="a3"/>
              <w:rFonts w:ascii="Times New Roman" w:eastAsia="Times New Roman" w:hAnsi="Times New Roman" w:cs="Times New Roman"/>
              <w:color w:val="auto"/>
              <w:spacing w:val="10"/>
              <w:sz w:val="28"/>
              <w:szCs w:val="28"/>
            </w:rPr>
            <w:t xml:space="preserve"> г.</w:t>
          </w:r>
        </w:p>
        <w:p w:rsidR="001F6C01" w:rsidRDefault="00F360F8" w:rsidP="001F6C01">
          <w:pPr>
            <w:pStyle w:val="21"/>
            <w:rPr>
              <w:highlight w:val="lightGray"/>
            </w:rPr>
          </w:pPr>
        </w:p>
      </w:sdtContent>
    </w:sdt>
    <w:p w:rsidR="001F6C01" w:rsidRPr="00581071" w:rsidRDefault="001F6C01" w:rsidP="001F6C01">
      <w:pPr>
        <w:pStyle w:val="21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:rsidR="00DC2ADF" w:rsidRDefault="001F6C01" w:rsidP="00DC2ADF">
      <w:pPr>
        <w:jc w:val="center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 xml:space="preserve">на  закупку, предметом которой является  </w:t>
      </w:r>
      <w:r w:rsidR="00CF1691" w:rsidRPr="00CF1691">
        <w:rPr>
          <w:rFonts w:ascii="Times New Roman" w:hAnsi="Times New Roman" w:cs="Times New Roman"/>
          <w:b/>
        </w:rPr>
        <w:t xml:space="preserve">выбор организации для оказания услуг   </w:t>
      </w:r>
      <w:proofErr w:type="gramStart"/>
      <w:r w:rsidR="00CF1691" w:rsidRPr="00CF1691">
        <w:rPr>
          <w:rFonts w:ascii="Times New Roman" w:hAnsi="Times New Roman" w:cs="Times New Roman"/>
          <w:b/>
        </w:rPr>
        <w:t>по</w:t>
      </w:r>
      <w:proofErr w:type="gramEnd"/>
    </w:p>
    <w:p w:rsidR="004C30DC" w:rsidRPr="00FC5595" w:rsidRDefault="004C30DC" w:rsidP="001F6C01">
      <w:pPr>
        <w:rPr>
          <w:rFonts w:ascii="Times New Roman" w:hAnsi="Times New Roman" w:cs="Times New Roman"/>
          <w:highlight w:val="lightGray"/>
        </w:rPr>
      </w:pPr>
    </w:p>
    <w:p w:rsidR="00916F92" w:rsidRDefault="00F360F8" w:rsidP="00945103">
      <w:pPr>
        <w:jc w:val="center"/>
        <w:rPr>
          <w:rFonts w:ascii="Times New Roman" w:hAnsi="Times New Roman" w:cs="Times New Roman"/>
          <w:highlight w:val="lightGray"/>
        </w:rPr>
      </w:pPr>
      <w:sdt>
        <w:sdtPr>
          <w:rPr>
            <w:rFonts w:ascii="Times New Roman" w:hAnsi="Times New Roman" w:cs="Times New Roman"/>
            <w:bCs/>
          </w:rPr>
          <w:id w:val="-1874762772"/>
          <w:placeholder>
            <w:docPart w:val="243F72216D6D46AFA0A4A400B30F3120"/>
          </w:placeholder>
        </w:sdtPr>
        <w:sdtEndPr/>
        <w:sdtContent>
          <w:r w:rsidR="0001462B">
            <w:rPr>
              <w:rFonts w:ascii="Times New Roman" w:hAnsi="Times New Roman" w:cs="Times New Roman"/>
              <w:bCs/>
            </w:rPr>
            <w:t>проведению экспертизы промышленной безопасности, включая диагностирование технического состояния подземных стальных газопроводов, технических устройств и технологического оборудования ГРП</w:t>
          </w:r>
          <w:r w:rsidR="009520DD">
            <w:rPr>
              <w:rFonts w:ascii="Times New Roman" w:hAnsi="Times New Roman" w:cs="Times New Roman"/>
              <w:bCs/>
            </w:rPr>
            <w:t xml:space="preserve"> </w:t>
          </w:r>
          <w:r w:rsidR="0001462B">
            <w:rPr>
              <w:rFonts w:ascii="Times New Roman" w:hAnsi="Times New Roman" w:cs="Times New Roman"/>
              <w:bCs/>
            </w:rPr>
            <w:t xml:space="preserve"> </w:t>
          </w:r>
          <w:r w:rsidR="009520DD" w:rsidRPr="009520DD">
            <w:rPr>
              <w:rFonts w:ascii="Times New Roman" w:hAnsi="Times New Roman" w:cs="Times New Roman"/>
              <w:bCs/>
            </w:rPr>
            <w:t xml:space="preserve">с выдачей </w:t>
          </w:r>
          <w:r w:rsidR="00C97D46">
            <w:rPr>
              <w:rFonts w:ascii="Times New Roman" w:hAnsi="Times New Roman" w:cs="Times New Roman"/>
              <w:bCs/>
            </w:rPr>
            <w:t xml:space="preserve">экспертных </w:t>
          </w:r>
          <w:r w:rsidR="009520DD" w:rsidRPr="009520DD">
            <w:rPr>
              <w:rFonts w:ascii="Times New Roman" w:hAnsi="Times New Roman" w:cs="Times New Roman"/>
              <w:bCs/>
            </w:rPr>
            <w:t xml:space="preserve">заключений </w:t>
          </w:r>
          <w:r w:rsidR="009520DD">
            <w:rPr>
              <w:rFonts w:ascii="Times New Roman" w:hAnsi="Times New Roman" w:cs="Times New Roman"/>
              <w:bCs/>
            </w:rPr>
            <w:t xml:space="preserve"> </w:t>
          </w:r>
          <w:r w:rsidR="009520DD" w:rsidRPr="009520DD">
            <w:rPr>
              <w:rFonts w:ascii="Times New Roman" w:hAnsi="Times New Roman" w:cs="Times New Roman"/>
              <w:bCs/>
            </w:rPr>
            <w:t xml:space="preserve"> </w:t>
          </w:r>
        </w:sdtContent>
      </w:sdt>
    </w:p>
    <w:p w:rsidR="00CF1691" w:rsidRDefault="00CF1691" w:rsidP="00C143E6">
      <w:pPr>
        <w:rPr>
          <w:rFonts w:ascii="Times New Roman" w:hAnsi="Times New Roman" w:cs="Times New Roman"/>
          <w:highlight w:val="lightGray"/>
        </w:rPr>
      </w:pPr>
    </w:p>
    <w:p w:rsidR="006C79EC" w:rsidRDefault="006C79EC" w:rsidP="00C143E6">
      <w:pPr>
        <w:rPr>
          <w:rFonts w:ascii="Times New Roman" w:hAnsi="Times New Roman" w:cs="Times New Roman"/>
          <w:highlight w:val="lightGray"/>
        </w:rPr>
      </w:pPr>
    </w:p>
    <w:p w:rsidR="006C79EC" w:rsidRDefault="006C79EC" w:rsidP="00C143E6">
      <w:pPr>
        <w:rPr>
          <w:rFonts w:ascii="Times New Roman" w:hAnsi="Times New Roman" w:cs="Times New Roman"/>
          <w:highlight w:val="lightGray"/>
        </w:rPr>
      </w:pPr>
    </w:p>
    <w:p w:rsidR="006C79EC" w:rsidRDefault="006C79EC" w:rsidP="00C143E6">
      <w:pPr>
        <w:rPr>
          <w:rFonts w:ascii="Times New Roman" w:hAnsi="Times New Roman" w:cs="Times New Roman"/>
          <w:highlight w:val="lightGray"/>
        </w:rPr>
      </w:pPr>
    </w:p>
    <w:p w:rsidR="00CA6C53" w:rsidRDefault="004C30DC" w:rsidP="00C143E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C291F6F1F3F147689FEEB65C3C62A9D2"/>
        </w:placeholder>
      </w:sdtPr>
      <w:sdtEndPr/>
      <w:sdtContent>
        <w:p w:rsidR="00C41EAC" w:rsidRDefault="00020E57" w:rsidP="00C143E6">
          <w:pPr>
            <w:spacing w:after="0" w:line="240" w:lineRule="auto"/>
            <w:ind w:left="360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Оказание </w:t>
          </w:r>
          <w:r w:rsidR="00FE42D9" w:rsidRPr="00FE42D9">
            <w:rPr>
              <w:rFonts w:ascii="Times New Roman" w:hAnsi="Times New Roman" w:cs="Times New Roman"/>
              <w:bCs/>
            </w:rPr>
            <w:t>услуг по экспертизе промышленной  безопасности</w:t>
          </w:r>
          <w:r w:rsidR="00FE42D9">
            <w:rPr>
              <w:rFonts w:ascii="Times New Roman" w:hAnsi="Times New Roman" w:cs="Times New Roman"/>
              <w:bCs/>
            </w:rPr>
            <w:t>, включая диагностирование технического состояния подземных стальных газопроводов, технических устройств и технологического оборудования ГРП</w:t>
          </w:r>
          <w:r w:rsidR="00FE42D9" w:rsidRPr="00FE42D9">
            <w:rPr>
              <w:rFonts w:ascii="Times New Roman" w:hAnsi="Times New Roman" w:cs="Times New Roman"/>
              <w:bCs/>
            </w:rPr>
            <w:t xml:space="preserve">  с выдачей </w:t>
          </w:r>
          <w:r w:rsidR="00D73B7A">
            <w:rPr>
              <w:rFonts w:ascii="Times New Roman" w:hAnsi="Times New Roman" w:cs="Times New Roman"/>
              <w:bCs/>
            </w:rPr>
            <w:t xml:space="preserve">экспертных </w:t>
          </w:r>
          <w:r w:rsidR="00FE42D9" w:rsidRPr="00FE42D9">
            <w:rPr>
              <w:rFonts w:ascii="Times New Roman" w:hAnsi="Times New Roman" w:cs="Times New Roman"/>
              <w:bCs/>
            </w:rPr>
            <w:t>заключений</w:t>
          </w:r>
          <w:r w:rsidR="00FE42D9">
            <w:rPr>
              <w:rFonts w:ascii="Times New Roman" w:hAnsi="Times New Roman" w:cs="Times New Roman"/>
              <w:bCs/>
            </w:rPr>
            <w:t>.</w:t>
          </w:r>
        </w:p>
        <w:p w:rsidR="00C41EAC" w:rsidRDefault="0028583C" w:rsidP="00C41EAC">
          <w:pPr>
            <w:spacing w:after="0" w:line="240" w:lineRule="auto"/>
            <w:ind w:left="360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/>
              <w:bCs/>
            </w:rPr>
            <w:t>Г</w:t>
          </w:r>
          <w:r w:rsidR="00C41EAC" w:rsidRPr="00C41EAC">
            <w:rPr>
              <w:rFonts w:ascii="Times New Roman" w:hAnsi="Times New Roman" w:cs="Times New Roman"/>
              <w:b/>
              <w:bCs/>
            </w:rPr>
            <w:t>азопроводы</w:t>
          </w:r>
          <w:r>
            <w:rPr>
              <w:rFonts w:ascii="Times New Roman" w:hAnsi="Times New Roman" w:cs="Times New Roman"/>
              <w:b/>
              <w:bCs/>
            </w:rPr>
            <w:t xml:space="preserve"> -</w:t>
          </w:r>
          <w:r w:rsidR="00C41EAC" w:rsidRPr="00C41EAC">
            <w:rPr>
              <w:rFonts w:ascii="Times New Roman" w:hAnsi="Times New Roman" w:cs="Times New Roman"/>
              <w:b/>
              <w:bCs/>
            </w:rPr>
            <w:t xml:space="preserve"> анализ эксплуатационной, проектной и исполнительной документации газопроводов;  </w:t>
          </w:r>
          <w:proofErr w:type="spellStart"/>
          <w:r w:rsidR="00C41EAC" w:rsidRPr="00C41EAC">
            <w:rPr>
              <w:rFonts w:ascii="Times New Roman" w:hAnsi="Times New Roman" w:cs="Times New Roman"/>
              <w:b/>
              <w:bCs/>
            </w:rPr>
            <w:t>шурфовое</w:t>
          </w:r>
          <w:proofErr w:type="spellEnd"/>
          <w:r w:rsidR="00C41EAC" w:rsidRPr="00C41EAC">
            <w:rPr>
              <w:rFonts w:ascii="Times New Roman" w:hAnsi="Times New Roman" w:cs="Times New Roman"/>
              <w:b/>
              <w:bCs/>
            </w:rPr>
            <w:t xml:space="preserve"> диагностирование и работа в шурфах;  оформление и сдача заключений. </w:t>
          </w:r>
        </w:p>
        <w:p w:rsidR="0028583C" w:rsidRDefault="00C41EAC" w:rsidP="00C41EAC">
          <w:pPr>
            <w:spacing w:after="0" w:line="240" w:lineRule="auto"/>
            <w:ind w:left="360"/>
            <w:rPr>
              <w:rFonts w:ascii="Times New Roman" w:hAnsi="Times New Roman" w:cs="Times New Roman"/>
              <w:b/>
              <w:bCs/>
            </w:rPr>
          </w:pPr>
          <w:r w:rsidRPr="00C41EAC">
            <w:rPr>
              <w:rFonts w:ascii="Times New Roman" w:hAnsi="Times New Roman" w:cs="Times New Roman"/>
              <w:b/>
              <w:bCs/>
            </w:rPr>
            <w:t>ГРП  - анализ эксплуатационной и исполнительной документации; проведение неразрушающего контроля, функциональной диагностики, ревизии и испытаний на прочность оборудования ГРП;  оформление и сдача заключений.</w:t>
          </w:r>
        </w:p>
        <w:p w:rsidR="00C41EAC" w:rsidRPr="00C41EAC" w:rsidRDefault="00C41EAC" w:rsidP="00C41EAC">
          <w:pPr>
            <w:spacing w:after="0" w:line="240" w:lineRule="auto"/>
            <w:ind w:left="360"/>
            <w:rPr>
              <w:rFonts w:ascii="Times New Roman" w:hAnsi="Times New Roman" w:cs="Times New Roman"/>
              <w:b/>
              <w:bCs/>
            </w:rPr>
          </w:pPr>
          <w:r w:rsidRPr="00C41EAC">
            <w:rPr>
              <w:rFonts w:ascii="Times New Roman" w:hAnsi="Times New Roman" w:cs="Times New Roman"/>
              <w:b/>
              <w:bCs/>
            </w:rPr>
            <w:t xml:space="preserve">Предоставление качественных экспертных заключений в соответствии с установленными требованиями и нормативными документами, в установленный срок по договору.  </w:t>
          </w:r>
        </w:p>
        <w:p w:rsidR="0070487E" w:rsidRDefault="00F360F8" w:rsidP="00C41EAC">
          <w:pPr>
            <w:spacing w:after="0" w:line="240" w:lineRule="auto"/>
            <w:ind w:left="360"/>
            <w:rPr>
              <w:rFonts w:ascii="Times New Roman" w:hAnsi="Times New Roman" w:cs="Times New Roman"/>
              <w:b/>
              <w:bCs/>
            </w:rPr>
          </w:pPr>
        </w:p>
      </w:sdtContent>
    </w:sdt>
    <w:p w:rsidR="001D7929" w:rsidRDefault="001D7929" w:rsidP="00C143E6">
      <w:pPr>
        <w:spacing w:after="0" w:line="240" w:lineRule="auto"/>
        <w:ind w:left="360"/>
        <w:rPr>
          <w:rFonts w:ascii="Times New Roman" w:hAnsi="Times New Roman" w:cs="Times New Roman"/>
          <w:b/>
          <w:bCs/>
        </w:rPr>
      </w:pPr>
    </w:p>
    <w:p w:rsidR="00CA6C53" w:rsidRDefault="004C30DC" w:rsidP="00C143E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</w:t>
      </w:r>
      <w:r w:rsidR="00CF1691">
        <w:rPr>
          <w:rFonts w:ascii="Times New Roman" w:hAnsi="Times New Roman" w:cs="Times New Roman"/>
          <w:b/>
          <w:bCs/>
        </w:rPr>
        <w:t xml:space="preserve"> оказания услуг</w:t>
      </w:r>
      <w:r w:rsidRPr="00FC5595">
        <w:rPr>
          <w:rFonts w:ascii="Times New Roman" w:hAnsi="Times New Roman" w:cs="Times New Roman"/>
          <w:b/>
          <w:bCs/>
        </w:rPr>
        <w:t xml:space="preserve"> и его краткая характеристика:</w:t>
      </w:r>
    </w:p>
    <w:sdt>
      <w:sdtPr>
        <w:rPr>
          <w:rFonts w:ascii="Times New Roman" w:hAnsi="Times New Roman" w:cs="Times New Roman"/>
          <w:bCs/>
        </w:rPr>
        <w:id w:val="-352196080"/>
        <w:placeholder>
          <w:docPart w:val="DAC917E89D294E58AA7EE0066BD6DA48"/>
        </w:placeholder>
      </w:sdtPr>
      <w:sdtEndPr>
        <w:rPr>
          <w:rFonts w:asciiTheme="minorHAnsi" w:hAnsiTheme="minorHAnsi" w:cstheme="minorBidi"/>
          <w:bCs w:val="0"/>
        </w:rPr>
      </w:sdtEndPr>
      <w:sdtContent>
        <w:p w:rsidR="00536DF2" w:rsidRDefault="00536DF2" w:rsidP="00135FA8">
          <w:pPr>
            <w:spacing w:after="0" w:line="240" w:lineRule="auto"/>
            <w:ind w:left="360"/>
            <w:rPr>
              <w:rFonts w:ascii="Times New Roman" w:hAnsi="Times New Roman" w:cs="Times New Roman"/>
              <w:bCs/>
            </w:rPr>
          </w:pPr>
        </w:p>
        <w:p w:rsidR="00251D5A" w:rsidRDefault="00536DF2" w:rsidP="00135FA8">
          <w:pPr>
            <w:spacing w:after="0" w:line="240" w:lineRule="auto"/>
            <w:ind w:left="360"/>
            <w:rPr>
              <w:rFonts w:ascii="Times New Roman" w:hAnsi="Times New Roman" w:cs="Times New Roman"/>
              <w:bCs/>
            </w:rPr>
          </w:pPr>
          <w:r w:rsidRPr="00536DF2">
            <w:rPr>
              <w:rFonts w:ascii="Times New Roman" w:hAnsi="Times New Roman" w:cs="Times New Roman"/>
              <w:bCs/>
            </w:rPr>
            <w:t xml:space="preserve">Наименование объектов </w:t>
          </w:r>
          <w:r w:rsidR="0028583C">
            <w:rPr>
              <w:rFonts w:ascii="Times New Roman" w:hAnsi="Times New Roman" w:cs="Times New Roman"/>
              <w:bCs/>
            </w:rPr>
            <w:t xml:space="preserve">и  их </w:t>
          </w:r>
          <w:r w:rsidRPr="00536DF2">
            <w:rPr>
              <w:rFonts w:ascii="Times New Roman" w:hAnsi="Times New Roman" w:cs="Times New Roman"/>
              <w:bCs/>
            </w:rPr>
            <w:t xml:space="preserve"> характеристика в соответствии </w:t>
          </w:r>
          <w:r w:rsidR="0028583C">
            <w:rPr>
              <w:rFonts w:ascii="Times New Roman" w:hAnsi="Times New Roman" w:cs="Times New Roman"/>
              <w:bCs/>
            </w:rPr>
            <w:t>с П</w:t>
          </w:r>
          <w:r w:rsidRPr="00536DF2">
            <w:rPr>
              <w:rFonts w:ascii="Times New Roman" w:hAnsi="Times New Roman" w:cs="Times New Roman"/>
              <w:bCs/>
            </w:rPr>
            <w:t xml:space="preserve">еречнем </w:t>
          </w:r>
          <w:proofErr w:type="gramStart"/>
          <w:r w:rsidRPr="00536DF2">
            <w:rPr>
              <w:rFonts w:ascii="Times New Roman" w:hAnsi="Times New Roman" w:cs="Times New Roman"/>
              <w:bCs/>
            </w:rPr>
            <w:t xml:space="preserve">( </w:t>
          </w:r>
          <w:proofErr w:type="gramEnd"/>
          <w:r w:rsidR="0028583C">
            <w:rPr>
              <w:rFonts w:ascii="Times New Roman" w:hAnsi="Times New Roman" w:cs="Times New Roman"/>
              <w:bCs/>
            </w:rPr>
            <w:t>П</w:t>
          </w:r>
          <w:r w:rsidRPr="00536DF2">
            <w:rPr>
              <w:rFonts w:ascii="Times New Roman" w:hAnsi="Times New Roman" w:cs="Times New Roman"/>
              <w:bCs/>
            </w:rPr>
            <w:t>риложение 1 к Техническому заданию</w:t>
          </w:r>
          <w:r>
            <w:rPr>
              <w:rFonts w:ascii="Times New Roman" w:hAnsi="Times New Roman" w:cs="Times New Roman"/>
              <w:bCs/>
            </w:rPr>
            <w:t>).</w:t>
          </w:r>
        </w:p>
        <w:p w:rsidR="00536DF2" w:rsidRDefault="00536DF2" w:rsidP="00135FA8">
          <w:pPr>
            <w:spacing w:after="0" w:line="240" w:lineRule="auto"/>
            <w:ind w:left="360"/>
          </w:pPr>
        </w:p>
        <w:p w:rsidR="00F11EBF" w:rsidRDefault="00F11EBF" w:rsidP="0017131A">
          <w:pPr>
            <w:ind w:left="360"/>
            <w:rPr>
              <w:rFonts w:ascii="Times New Roman" w:hAnsi="Times New Roman" w:cs="Times New Roman"/>
              <w:b/>
              <w:bCs/>
            </w:rPr>
          </w:pPr>
        </w:p>
        <w:p w:rsidR="00E17FF6" w:rsidRPr="0017131A" w:rsidRDefault="00F360F8" w:rsidP="0017131A">
          <w:pPr>
            <w:ind w:left="360"/>
            <w:rPr>
              <w:rFonts w:ascii="Times New Roman" w:hAnsi="Times New Roman" w:cs="Times New Roman"/>
              <w:b/>
              <w:bCs/>
            </w:rPr>
          </w:pPr>
        </w:p>
      </w:sdtContent>
    </w:sdt>
    <w:p w:rsidR="004C30DC" w:rsidRPr="00FC5595" w:rsidRDefault="00916F92" w:rsidP="00C143E6">
      <w:pPr>
        <w:spacing w:after="0" w:line="240" w:lineRule="auto"/>
        <w:ind w:left="36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 xml:space="preserve"> </w:t>
      </w:r>
    </w:p>
    <w:p w:rsidR="004F4D3D" w:rsidRDefault="004F4D3D" w:rsidP="00C143E6">
      <w:pPr>
        <w:spacing w:after="0" w:line="240" w:lineRule="auto"/>
        <w:ind w:left="360"/>
        <w:rPr>
          <w:rFonts w:ascii="Times New Roman" w:hAnsi="Times New Roman" w:cs="Times New Roman"/>
          <w:b/>
          <w:bCs/>
        </w:rPr>
      </w:pPr>
    </w:p>
    <w:p w:rsidR="004C30DC" w:rsidRPr="00FC5595" w:rsidRDefault="004C30DC" w:rsidP="00C143E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</w:t>
      </w:r>
      <w:r w:rsidR="00CF1691">
        <w:rPr>
          <w:rFonts w:ascii="Times New Roman" w:hAnsi="Times New Roman" w:cs="Times New Roman"/>
          <w:b/>
          <w:bCs/>
        </w:rPr>
        <w:t xml:space="preserve"> оказания услуг</w:t>
      </w:r>
      <w:r w:rsidRPr="00FC5595">
        <w:rPr>
          <w:rFonts w:ascii="Times New Roman" w:hAnsi="Times New Roman" w:cs="Times New Roman"/>
          <w:b/>
          <w:bCs/>
        </w:rPr>
        <w:t>:</w:t>
      </w:r>
    </w:p>
    <w:p w:rsidR="004C30DC" w:rsidRPr="00FC5595" w:rsidRDefault="004C30DC" w:rsidP="00C143E6">
      <w:pPr>
        <w:pStyle w:val="a6"/>
        <w:rPr>
          <w:b/>
          <w:bCs/>
          <w:sz w:val="22"/>
          <w:szCs w:val="22"/>
        </w:rPr>
      </w:pPr>
    </w:p>
    <w:p w:rsidR="004C30DC" w:rsidRPr="00FC5595" w:rsidRDefault="004C30DC" w:rsidP="00C143E6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</w:t>
      </w:r>
      <w:r w:rsidR="00CF1691">
        <w:rPr>
          <w:rFonts w:ascii="Times New Roman" w:hAnsi="Times New Roman" w:cs="Times New Roman"/>
          <w:b/>
          <w:bCs/>
        </w:rPr>
        <w:t xml:space="preserve"> оказания услуг</w:t>
      </w:r>
      <w:r w:rsidRPr="00FC5595">
        <w:rPr>
          <w:rFonts w:ascii="Times New Roman" w:hAnsi="Times New Roman" w:cs="Times New Roman"/>
          <w:b/>
          <w:bCs/>
        </w:rPr>
        <w:t>:</w:t>
      </w:r>
    </w:p>
    <w:p w:rsidR="004C30DC" w:rsidRPr="00FC5595" w:rsidRDefault="004C30DC" w:rsidP="00C143E6">
      <w:pPr>
        <w:pStyle w:val="a6"/>
        <w:rPr>
          <w:b/>
          <w:bCs/>
          <w:sz w:val="22"/>
          <w:szCs w:val="22"/>
        </w:rPr>
      </w:pPr>
    </w:p>
    <w:p w:rsidR="004C30DC" w:rsidRPr="00FC5595" w:rsidRDefault="004C30DC" w:rsidP="00C143E6">
      <w:pPr>
        <w:pStyle w:val="a6"/>
        <w:rPr>
          <w:b/>
          <w:bCs/>
          <w:sz w:val="22"/>
          <w:szCs w:val="22"/>
        </w:rPr>
      </w:pPr>
      <w:r w:rsidRPr="00FC5595">
        <w:rPr>
          <w:b/>
          <w:bCs/>
          <w:sz w:val="22"/>
          <w:szCs w:val="22"/>
        </w:rPr>
        <w:t>Начало</w:t>
      </w:r>
      <w:r w:rsidR="00CF1691">
        <w:rPr>
          <w:b/>
          <w:bCs/>
          <w:sz w:val="22"/>
          <w:szCs w:val="22"/>
        </w:rPr>
        <w:t xml:space="preserve"> оказания услуг</w:t>
      </w:r>
      <w:r w:rsidRPr="00FC5595">
        <w:rPr>
          <w:b/>
          <w:bCs/>
          <w:sz w:val="22"/>
          <w:szCs w:val="22"/>
        </w:rPr>
        <w:t xml:space="preserve"> </w:t>
      </w:r>
      <w:r w:rsidRPr="00FC5595">
        <w:rPr>
          <w:bCs/>
          <w:sz w:val="22"/>
          <w:szCs w:val="22"/>
        </w:rPr>
        <w:t>(в формате «дата» ИЛИ  «количество календарных дней с момента подписания Договора сторонами» ИЛИ «количество календарных дней с момента перечисления авансового платежа»)</w:t>
      </w:r>
      <w:r w:rsidRPr="00FC5595">
        <w:rPr>
          <w:b/>
          <w:bCs/>
          <w:sz w:val="22"/>
          <w:szCs w:val="22"/>
        </w:rPr>
        <w:t>:</w:t>
      </w:r>
    </w:p>
    <w:p w:rsidR="00945103" w:rsidRDefault="00F360F8" w:rsidP="00E17FF6">
      <w:pPr>
        <w:pStyle w:val="a6"/>
        <w:ind w:left="0"/>
        <w:jc w:val="center"/>
        <w:rPr>
          <w:bCs/>
          <w:sz w:val="16"/>
          <w:szCs w:val="16"/>
        </w:rPr>
      </w:pPr>
      <w:sdt>
        <w:sdtPr>
          <w:rPr>
            <w:bCs/>
          </w:rPr>
          <w:id w:val="-1937043597"/>
          <w:placeholder>
            <w:docPart w:val="466D5175DC22484ABD96F0CC759A1B80"/>
          </w:placeholder>
        </w:sdtPr>
        <w:sdtEndPr/>
        <w:sdtContent>
          <w:r w:rsidR="009520DD">
            <w:rPr>
              <w:bCs/>
            </w:rPr>
            <w:t>с</w:t>
          </w:r>
          <w:r w:rsidR="0001462B">
            <w:rPr>
              <w:bCs/>
            </w:rPr>
            <w:t xml:space="preserve"> момента подписани</w:t>
          </w:r>
          <w:r w:rsidR="009520DD">
            <w:rPr>
              <w:bCs/>
            </w:rPr>
            <w:t>я</w:t>
          </w:r>
          <w:r w:rsidR="0001462B">
            <w:rPr>
              <w:bCs/>
            </w:rPr>
            <w:t xml:space="preserve"> </w:t>
          </w:r>
          <w:r w:rsidR="009520DD">
            <w:rPr>
              <w:bCs/>
            </w:rPr>
            <w:t>д</w:t>
          </w:r>
          <w:r w:rsidR="0001462B">
            <w:rPr>
              <w:bCs/>
            </w:rPr>
            <w:t xml:space="preserve">оговора </w:t>
          </w:r>
        </w:sdtContent>
      </w:sdt>
    </w:p>
    <w:p w:rsidR="004C30DC" w:rsidRPr="004F4D3D" w:rsidRDefault="004C30DC" w:rsidP="008D0F97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E83AD7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:rsidR="004C30DC" w:rsidRPr="00581071" w:rsidRDefault="004C30DC" w:rsidP="00C143E6">
      <w:pPr>
        <w:pStyle w:val="a6"/>
        <w:rPr>
          <w:b/>
          <w:bCs/>
          <w:sz w:val="22"/>
          <w:szCs w:val="22"/>
        </w:rPr>
      </w:pPr>
    </w:p>
    <w:p w:rsidR="004C30DC" w:rsidRDefault="004C30DC" w:rsidP="00C143E6">
      <w:pPr>
        <w:pStyle w:val="a6"/>
        <w:rPr>
          <w:b/>
          <w:bCs/>
          <w:sz w:val="22"/>
          <w:szCs w:val="22"/>
        </w:rPr>
      </w:pPr>
      <w:r w:rsidRPr="00581071">
        <w:rPr>
          <w:b/>
          <w:bCs/>
          <w:sz w:val="22"/>
          <w:szCs w:val="22"/>
        </w:rPr>
        <w:t>Окончание</w:t>
      </w:r>
      <w:r w:rsidR="00CF1691">
        <w:rPr>
          <w:b/>
          <w:bCs/>
          <w:sz w:val="22"/>
          <w:szCs w:val="22"/>
        </w:rPr>
        <w:t xml:space="preserve"> оказания услуг</w:t>
      </w:r>
      <w:r w:rsidRPr="00581071">
        <w:rPr>
          <w:b/>
          <w:bCs/>
          <w:sz w:val="22"/>
          <w:szCs w:val="22"/>
        </w:rPr>
        <w:t xml:space="preserve"> </w:t>
      </w:r>
      <w:r w:rsidRPr="00581071">
        <w:rPr>
          <w:bCs/>
          <w:sz w:val="22"/>
          <w:szCs w:val="22"/>
        </w:rPr>
        <w:t>(в формате «количество календарных дней с момента подписания Договора сторонами» ИЛИ «количество календарных дней с момента перечисления авансового платежа»)</w:t>
      </w:r>
      <w:r w:rsidRPr="00581071">
        <w:rPr>
          <w:b/>
          <w:bCs/>
          <w:sz w:val="22"/>
          <w:szCs w:val="22"/>
        </w:rPr>
        <w:t>:</w:t>
      </w:r>
    </w:p>
    <w:p w:rsidR="004F4D3D" w:rsidRDefault="00F360F8" w:rsidP="00E17FF6">
      <w:pPr>
        <w:pStyle w:val="a6"/>
        <w:jc w:val="center"/>
        <w:rPr>
          <w:b/>
          <w:bCs/>
          <w:sz w:val="22"/>
          <w:szCs w:val="22"/>
        </w:rPr>
      </w:pPr>
      <w:sdt>
        <w:sdtPr>
          <w:rPr>
            <w:bCs/>
          </w:rPr>
          <w:id w:val="387694679"/>
          <w:placeholder>
            <w:docPart w:val="B38C8E0BD4324D2F8C4B7B572D403D7F"/>
          </w:placeholder>
        </w:sdtPr>
        <w:sdtEndPr/>
        <w:sdtContent>
          <w:r w:rsidR="00AD2180">
            <w:rPr>
              <w:bCs/>
            </w:rPr>
            <w:t>30</w:t>
          </w:r>
          <w:r w:rsidR="009520DD">
            <w:rPr>
              <w:bCs/>
            </w:rPr>
            <w:t xml:space="preserve"> с</w:t>
          </w:r>
          <w:r w:rsidR="008C453A">
            <w:rPr>
              <w:bCs/>
            </w:rPr>
            <w:t>ентябр</w:t>
          </w:r>
          <w:r w:rsidR="002975D7">
            <w:rPr>
              <w:bCs/>
            </w:rPr>
            <w:t>я</w:t>
          </w:r>
          <w:r w:rsidR="008C453A">
            <w:rPr>
              <w:bCs/>
            </w:rPr>
            <w:t xml:space="preserve"> 2014г.</w:t>
          </w:r>
        </w:sdtContent>
      </w:sdt>
    </w:p>
    <w:p w:rsidR="004C30DC" w:rsidRPr="004F4D3D" w:rsidRDefault="004C30DC" w:rsidP="008D0F97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 количество календарных дней от даты заключения договора</w:t>
      </w:r>
      <w:r w:rsidR="00E83AD7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:rsidR="004C30DC" w:rsidRPr="00581071" w:rsidRDefault="004C30DC" w:rsidP="00C143E6">
      <w:pPr>
        <w:pStyle w:val="a6"/>
        <w:rPr>
          <w:b/>
          <w:bCs/>
          <w:sz w:val="22"/>
          <w:szCs w:val="22"/>
        </w:rPr>
      </w:pPr>
    </w:p>
    <w:p w:rsidR="004C30DC" w:rsidRPr="00581071" w:rsidRDefault="004C30DC" w:rsidP="00C143E6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581071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581071">
        <w:rPr>
          <w:rFonts w:ascii="Times New Roman" w:hAnsi="Times New Roman" w:cs="Times New Roman"/>
          <w:b/>
          <w:bCs/>
        </w:rPr>
        <w:t>,</w:t>
      </w:r>
      <w:proofErr w:type="gramEnd"/>
      <w:r w:rsidRPr="00581071">
        <w:rPr>
          <w:rFonts w:ascii="Times New Roman" w:hAnsi="Times New Roman" w:cs="Times New Roman"/>
          <w:b/>
          <w:bCs/>
        </w:rPr>
        <w:t xml:space="preserve"> если  срок </w:t>
      </w:r>
      <w:r w:rsidR="00CF1691">
        <w:rPr>
          <w:rFonts w:ascii="Times New Roman" w:hAnsi="Times New Roman" w:cs="Times New Roman"/>
          <w:b/>
          <w:bCs/>
        </w:rPr>
        <w:t>оказания услуг</w:t>
      </w:r>
      <w:r w:rsidRPr="00581071">
        <w:rPr>
          <w:rFonts w:ascii="Times New Roman" w:hAnsi="Times New Roman" w:cs="Times New Roman"/>
          <w:b/>
          <w:bCs/>
        </w:rPr>
        <w:t xml:space="preserve"> является критерием оценки, дополнительно:</w:t>
      </w:r>
    </w:p>
    <w:p w:rsidR="004C30DC" w:rsidRPr="00581071" w:rsidRDefault="004C30DC" w:rsidP="00C143E6">
      <w:pPr>
        <w:pStyle w:val="a6"/>
        <w:rPr>
          <w:b/>
          <w:bCs/>
          <w:sz w:val="22"/>
          <w:szCs w:val="22"/>
        </w:rPr>
      </w:pPr>
    </w:p>
    <w:p w:rsidR="004C30DC" w:rsidRDefault="004C30DC" w:rsidP="00C143E6">
      <w:pPr>
        <w:pStyle w:val="a6"/>
        <w:rPr>
          <w:b/>
          <w:bCs/>
          <w:sz w:val="22"/>
          <w:szCs w:val="22"/>
        </w:rPr>
      </w:pPr>
      <w:r w:rsidRPr="00581071">
        <w:rPr>
          <w:b/>
          <w:bCs/>
          <w:sz w:val="22"/>
          <w:szCs w:val="22"/>
        </w:rPr>
        <w:t xml:space="preserve">Минимальный срок </w:t>
      </w:r>
      <w:r w:rsidR="00CF1691">
        <w:rPr>
          <w:b/>
          <w:bCs/>
          <w:sz w:val="22"/>
          <w:szCs w:val="22"/>
        </w:rPr>
        <w:t xml:space="preserve"> оказания услуг</w:t>
      </w:r>
      <w:r w:rsidRPr="00581071">
        <w:rPr>
          <w:b/>
          <w:bCs/>
          <w:sz w:val="22"/>
          <w:szCs w:val="22"/>
        </w:rPr>
        <w:t>:</w:t>
      </w:r>
    </w:p>
    <w:p w:rsidR="008D0F97" w:rsidRPr="00581071" w:rsidRDefault="00F360F8" w:rsidP="00C143E6">
      <w:pPr>
        <w:pStyle w:val="a6"/>
        <w:rPr>
          <w:b/>
          <w:bCs/>
          <w:sz w:val="22"/>
          <w:szCs w:val="22"/>
        </w:rPr>
      </w:pPr>
      <w:sdt>
        <w:sdtPr>
          <w:rPr>
            <w:bCs/>
          </w:rPr>
          <w:id w:val="-1191369091"/>
          <w:placeholder>
            <w:docPart w:val="A092C1D868C744B28BA2E3A93B891EB0"/>
          </w:placeholder>
        </w:sdtPr>
        <w:sdtEndPr/>
        <w:sdtContent>
          <w:r w:rsidR="009520DD">
            <w:rPr>
              <w:bCs/>
            </w:rPr>
            <w:t xml:space="preserve">                                                      Не </w:t>
          </w:r>
          <w:proofErr w:type="gramStart"/>
          <w:r w:rsidR="009520DD">
            <w:rPr>
              <w:bCs/>
            </w:rPr>
            <w:t>установлен</w:t>
          </w:r>
          <w:proofErr w:type="gramEnd"/>
        </w:sdtContent>
      </w:sdt>
    </w:p>
    <w:p w:rsidR="004C30DC" w:rsidRPr="004F4D3D" w:rsidRDefault="004C30DC" w:rsidP="008D0F97">
      <w:pPr>
        <w:pStyle w:val="a6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 количество календарных дней от даты заключения договора)</w:t>
      </w:r>
    </w:p>
    <w:p w:rsidR="004C30DC" w:rsidRDefault="004C30DC" w:rsidP="00C143E6">
      <w:pPr>
        <w:pStyle w:val="a6"/>
        <w:rPr>
          <w:b/>
          <w:bCs/>
          <w:sz w:val="22"/>
          <w:szCs w:val="22"/>
        </w:rPr>
      </w:pPr>
      <w:r w:rsidRPr="00581071">
        <w:rPr>
          <w:b/>
          <w:bCs/>
          <w:sz w:val="22"/>
          <w:szCs w:val="22"/>
        </w:rPr>
        <w:t xml:space="preserve">Максимальный срок </w:t>
      </w:r>
      <w:r w:rsidR="00CF1691">
        <w:rPr>
          <w:b/>
          <w:bCs/>
          <w:sz w:val="22"/>
          <w:szCs w:val="22"/>
        </w:rPr>
        <w:t>оказания услуг</w:t>
      </w:r>
      <w:r w:rsidRPr="00581071">
        <w:rPr>
          <w:b/>
          <w:bCs/>
          <w:sz w:val="22"/>
          <w:szCs w:val="22"/>
        </w:rPr>
        <w:t>:</w:t>
      </w:r>
    </w:p>
    <w:p w:rsidR="004C30DC" w:rsidRPr="00C53F59" w:rsidRDefault="00F360F8" w:rsidP="00C143E6">
      <w:pPr>
        <w:pStyle w:val="a6"/>
        <w:rPr>
          <w:bCs/>
          <w:sz w:val="22"/>
          <w:szCs w:val="22"/>
        </w:rPr>
      </w:pPr>
      <w:sdt>
        <w:sdtPr>
          <w:rPr>
            <w:bCs/>
          </w:rPr>
          <w:id w:val="-315499710"/>
          <w:placeholder>
            <w:docPart w:val="129474D0773E4721A2D287E70B625986"/>
          </w:placeholder>
        </w:sdtPr>
        <w:sdtEndPr/>
        <w:sdtContent>
          <w:r w:rsidR="009520DD">
            <w:rPr>
              <w:bCs/>
            </w:rPr>
            <w:t xml:space="preserve">                                                     Не </w:t>
          </w:r>
          <w:proofErr w:type="gramStart"/>
          <w:r w:rsidR="009520DD">
            <w:rPr>
              <w:bCs/>
            </w:rPr>
            <w:t>установлен</w:t>
          </w:r>
          <w:proofErr w:type="gramEnd"/>
        </w:sdtContent>
      </w:sdt>
    </w:p>
    <w:p w:rsidR="004C30DC" w:rsidRPr="004F4D3D" w:rsidRDefault="004C30DC" w:rsidP="008D0F97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 количество календарных дней от даты заключения договора)</w:t>
      </w:r>
    </w:p>
    <w:p w:rsidR="004C30DC" w:rsidRPr="00581071" w:rsidRDefault="004C30DC" w:rsidP="00C143E6">
      <w:pPr>
        <w:pStyle w:val="a6"/>
        <w:rPr>
          <w:b/>
          <w:bCs/>
          <w:sz w:val="22"/>
          <w:szCs w:val="22"/>
        </w:rPr>
      </w:pPr>
    </w:p>
    <w:p w:rsidR="004C30DC" w:rsidRPr="00DC2ADF" w:rsidRDefault="004C30DC" w:rsidP="00C143E6">
      <w:pPr>
        <w:pStyle w:val="a6"/>
        <w:numPr>
          <w:ilvl w:val="1"/>
          <w:numId w:val="1"/>
        </w:numPr>
        <w:rPr>
          <w:bCs/>
        </w:rPr>
      </w:pPr>
      <w:r w:rsidRPr="00F2431C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F2431C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F2431C">
        <w:rPr>
          <w:rFonts w:eastAsiaTheme="minorHAnsi"/>
          <w:b/>
          <w:bCs/>
          <w:sz w:val="22"/>
          <w:szCs w:val="22"/>
          <w:lang w:eastAsia="en-US"/>
        </w:rPr>
        <w:t xml:space="preserve"> если  срок</w:t>
      </w:r>
      <w:r w:rsidR="00CF1691">
        <w:rPr>
          <w:rFonts w:eastAsiaTheme="minorHAnsi"/>
          <w:b/>
          <w:bCs/>
          <w:sz w:val="22"/>
          <w:szCs w:val="22"/>
          <w:lang w:eastAsia="en-US"/>
        </w:rPr>
        <w:t xml:space="preserve"> оказания услуг</w:t>
      </w:r>
      <w:r w:rsidRPr="00F2431C">
        <w:rPr>
          <w:rFonts w:eastAsiaTheme="minorHAnsi"/>
          <w:b/>
          <w:bCs/>
          <w:sz w:val="22"/>
          <w:szCs w:val="22"/>
          <w:lang w:eastAsia="en-US"/>
        </w:rPr>
        <w:t xml:space="preserve"> является обязательным требованием, то указывается</w:t>
      </w:r>
      <w:r w:rsidRPr="00581071">
        <w:rPr>
          <w:b/>
        </w:rPr>
        <w:t xml:space="preserve"> График </w:t>
      </w:r>
      <w:r w:rsidR="00CF1691">
        <w:rPr>
          <w:b/>
        </w:rPr>
        <w:t>оказания услуг</w:t>
      </w:r>
      <w:r w:rsidR="00DC2ADF" w:rsidRPr="00DC2ADF">
        <w:rPr>
          <w:bCs/>
        </w:rPr>
        <w:t xml:space="preserve">:  </w:t>
      </w:r>
      <w:sdt>
        <w:sdtPr>
          <w:rPr>
            <w:rStyle w:val="a3"/>
            <w:color w:val="auto"/>
            <w:spacing w:val="10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8C453A">
            <w:rPr>
              <w:rStyle w:val="a3"/>
              <w:color w:val="auto"/>
              <w:spacing w:val="10"/>
            </w:rPr>
            <w:t>прилагается</w:t>
          </w:r>
          <w:r w:rsidR="002975D7">
            <w:rPr>
              <w:rStyle w:val="a3"/>
              <w:color w:val="auto"/>
              <w:spacing w:val="10"/>
            </w:rPr>
            <w:t xml:space="preserve"> (приложение 2</w:t>
          </w:r>
          <w:r w:rsidR="00C32C27">
            <w:rPr>
              <w:rStyle w:val="a3"/>
              <w:color w:val="auto"/>
              <w:spacing w:val="10"/>
            </w:rPr>
            <w:t xml:space="preserve"> к Техническому заданию</w:t>
          </w:r>
          <w:r w:rsidR="002975D7">
            <w:rPr>
              <w:rStyle w:val="a3"/>
              <w:color w:val="auto"/>
              <w:spacing w:val="10"/>
            </w:rPr>
            <w:t>)</w:t>
          </w:r>
        </w:sdtContent>
      </w:sdt>
    </w:p>
    <w:p w:rsidR="001D7929" w:rsidRDefault="001D7929" w:rsidP="00C143E6">
      <w:pPr>
        <w:pStyle w:val="a6"/>
        <w:ind w:left="360"/>
        <w:rPr>
          <w:b/>
        </w:rPr>
      </w:pPr>
    </w:p>
    <w:p w:rsidR="001D7929" w:rsidRDefault="001D7929" w:rsidP="00C143E6">
      <w:pPr>
        <w:pStyle w:val="a6"/>
        <w:ind w:left="360"/>
        <w:rPr>
          <w:b/>
        </w:rPr>
      </w:pPr>
    </w:p>
    <w:p w:rsidR="004C30DC" w:rsidRPr="001D7929" w:rsidRDefault="004C30DC" w:rsidP="00C143E6">
      <w:pPr>
        <w:pStyle w:val="a6"/>
        <w:numPr>
          <w:ilvl w:val="0"/>
          <w:numId w:val="1"/>
        </w:numPr>
        <w:rPr>
          <w:b/>
        </w:rPr>
      </w:pPr>
      <w:r w:rsidRPr="001D7929">
        <w:rPr>
          <w:b/>
        </w:rPr>
        <w:t>Требования к Участнику закупки: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5811"/>
        <w:gridCol w:w="3084"/>
      </w:tblGrid>
      <w:tr w:rsidR="004C30DC" w:rsidRPr="00581071" w:rsidTr="007C6A26">
        <w:tc>
          <w:tcPr>
            <w:tcW w:w="993" w:type="dxa"/>
          </w:tcPr>
          <w:p w:rsidR="004C30DC" w:rsidRPr="005E21C9" w:rsidRDefault="004C30DC" w:rsidP="00C143E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21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  <w:proofErr w:type="gramStart"/>
            <w:r w:rsidRPr="005E21C9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5E21C9">
              <w:rPr>
                <w:rFonts w:ascii="Times New Roman" w:hAnsi="Times New Roman" w:cs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5811" w:type="dxa"/>
          </w:tcPr>
          <w:p w:rsidR="004C30DC" w:rsidRPr="005E21C9" w:rsidRDefault="004C30DC" w:rsidP="00C143E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21C9">
              <w:rPr>
                <w:rFonts w:ascii="Times New Roman" w:hAnsi="Times New Roman" w:cs="Times New Roman"/>
                <w:sz w:val="20"/>
                <w:szCs w:val="20"/>
              </w:rPr>
              <w:t>Требования к Участнику закупки</w:t>
            </w:r>
          </w:p>
        </w:tc>
        <w:tc>
          <w:tcPr>
            <w:tcW w:w="3084" w:type="dxa"/>
          </w:tcPr>
          <w:p w:rsidR="004C30DC" w:rsidRPr="005E21C9" w:rsidRDefault="004C30DC" w:rsidP="00C143E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21C9">
              <w:rPr>
                <w:rFonts w:ascii="Times New Roman" w:hAnsi="Times New Roman" w:cs="Times New Roman"/>
                <w:sz w:val="20"/>
                <w:szCs w:val="20"/>
              </w:rPr>
              <w:t>Документы, подтверждающие соответствие Участника требованиям</w:t>
            </w:r>
          </w:p>
        </w:tc>
      </w:tr>
      <w:tr w:rsidR="004C30DC" w:rsidRPr="00581071" w:rsidTr="007C6A26">
        <w:tc>
          <w:tcPr>
            <w:tcW w:w="993" w:type="dxa"/>
          </w:tcPr>
          <w:p w:rsidR="004C30DC" w:rsidRPr="00581071" w:rsidRDefault="004C30DC" w:rsidP="00C143E6">
            <w:pPr>
              <w:rPr>
                <w:rFonts w:ascii="Times New Roman" w:hAnsi="Times New Roman" w:cs="Times New Roman"/>
                <w:b/>
                <w:bCs/>
              </w:rPr>
            </w:pPr>
            <w:r w:rsidRPr="0058107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811" w:type="dxa"/>
          </w:tcPr>
          <w:p w:rsidR="004C30DC" w:rsidRPr="00581071" w:rsidRDefault="00CF1691" w:rsidP="00C143E6">
            <w:pPr>
              <w:rPr>
                <w:rFonts w:ascii="Times New Roman" w:hAnsi="Times New Roman" w:cs="Times New Roman"/>
                <w:b/>
                <w:bCs/>
              </w:rPr>
            </w:pPr>
            <w:r w:rsidRPr="00CF1691">
              <w:rPr>
                <w:rFonts w:ascii="Times New Roman" w:hAnsi="Times New Roman" w:cs="Times New Roman"/>
              </w:rPr>
              <w:t>Участники должны соответствовать требованиям, устанавливаемым в соответствии с законодательством Российской Федерации к лицам, оказывающим услуги, являющиеся предметом закупки  и обладать (при необходимости) действующими лицензиями (аккредитацией, допусками, сертификатами)</w:t>
            </w:r>
          </w:p>
        </w:tc>
        <w:tc>
          <w:tcPr>
            <w:tcW w:w="3084" w:type="dxa"/>
          </w:tcPr>
          <w:p w:rsidR="004C30DC" w:rsidRPr="00581071" w:rsidRDefault="00CA0C15" w:rsidP="00C143E6">
            <w:pPr>
              <w:rPr>
                <w:rFonts w:ascii="Times New Roman" w:hAnsi="Times New Roman" w:cs="Times New Roman"/>
                <w:b/>
                <w:bCs/>
              </w:rPr>
            </w:pPr>
            <w:r w:rsidRPr="00581071">
              <w:rPr>
                <w:rFonts w:ascii="Times New Roman" w:eastAsia="Times New Roman" w:hAnsi="Times New Roman" w:cs="Times New Roman"/>
                <w:lang w:eastAsia="ru-RU"/>
              </w:rPr>
              <w:t>Предусмотренные законодательством РФ документы, подтверждающие соответствие Участника предъявляемым требованиям</w:t>
            </w:r>
          </w:p>
        </w:tc>
      </w:tr>
      <w:tr w:rsidR="004C30DC" w:rsidRPr="00581071" w:rsidTr="007C6A26">
        <w:tc>
          <w:tcPr>
            <w:tcW w:w="993" w:type="dxa"/>
          </w:tcPr>
          <w:p w:rsidR="004C30DC" w:rsidRPr="00581071" w:rsidRDefault="004C30DC" w:rsidP="00C143E6">
            <w:pPr>
              <w:rPr>
                <w:rFonts w:ascii="Times New Roman" w:hAnsi="Times New Roman" w:cs="Times New Roman"/>
                <w:b/>
                <w:bCs/>
              </w:rPr>
            </w:pPr>
            <w:r w:rsidRPr="0058107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811" w:type="dxa"/>
          </w:tcPr>
          <w:p w:rsidR="004C30DC" w:rsidRPr="00581071" w:rsidRDefault="00CF1691" w:rsidP="00C143E6">
            <w:pPr>
              <w:rPr>
                <w:rFonts w:ascii="Times New Roman" w:hAnsi="Times New Roman" w:cs="Times New Roman"/>
                <w:b/>
                <w:bCs/>
              </w:rPr>
            </w:pPr>
            <w:r w:rsidRPr="00CF1691">
              <w:rPr>
                <w:rFonts w:ascii="Times New Roman" w:hAnsi="Times New Roman" w:cs="Times New Roman"/>
              </w:rPr>
              <w:t xml:space="preserve">В отношении Участника не должно </w:t>
            </w:r>
            <w:proofErr w:type="gramStart"/>
            <w:r w:rsidRPr="00CF1691">
              <w:rPr>
                <w:rFonts w:ascii="Times New Roman" w:hAnsi="Times New Roman" w:cs="Times New Roman"/>
              </w:rPr>
              <w:t>проводится</w:t>
            </w:r>
            <w:proofErr w:type="gramEnd"/>
            <w:r w:rsidRPr="00CF1691">
              <w:rPr>
                <w:rFonts w:ascii="Times New Roman" w:hAnsi="Times New Roman" w:cs="Times New Roman"/>
              </w:rPr>
              <w:t xml:space="preserve"> процедуры ликвидации, не должно быть решения арбитражного суда о признании Участника - юридического лица, индивидуального предпринимателя банкротом и об открытии конкурсного производства</w:t>
            </w:r>
          </w:p>
        </w:tc>
        <w:tc>
          <w:tcPr>
            <w:tcW w:w="3084" w:type="dxa"/>
          </w:tcPr>
          <w:p w:rsidR="00CA0C15" w:rsidRPr="00581071" w:rsidRDefault="00CA0C15" w:rsidP="00C143E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81071">
              <w:rPr>
                <w:rFonts w:ascii="Times New Roman" w:eastAsia="Times New Roman" w:hAnsi="Times New Roman" w:cs="Times New Roman"/>
                <w:lang w:eastAsia="ru-RU"/>
              </w:rPr>
              <w:t xml:space="preserve">- для физических лиц - декларация соответствия; </w:t>
            </w:r>
          </w:p>
          <w:p w:rsidR="00CA0C15" w:rsidRPr="00581071" w:rsidRDefault="00CA0C15" w:rsidP="00C143E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81071">
              <w:rPr>
                <w:rFonts w:ascii="Times New Roman" w:eastAsia="Times New Roman" w:hAnsi="Times New Roman" w:cs="Times New Roman"/>
                <w:lang w:eastAsia="ru-RU"/>
              </w:rPr>
              <w:t>- для юридических лиц - декларация соответствия и выписка из ЕГРЮЛ;</w:t>
            </w:r>
          </w:p>
          <w:p w:rsidR="004C30DC" w:rsidRDefault="00CA0C15" w:rsidP="00C143E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81071">
              <w:rPr>
                <w:rFonts w:ascii="Times New Roman" w:eastAsia="Times New Roman" w:hAnsi="Times New Roman" w:cs="Times New Roman"/>
                <w:lang w:eastAsia="ru-RU"/>
              </w:rPr>
              <w:t>- для индивидуальных предпринимателей - декларация соответствия и выписка из ЕГРИП</w:t>
            </w:r>
          </w:p>
          <w:p w:rsidR="008644FD" w:rsidRPr="00581071" w:rsidRDefault="008644FD" w:rsidP="00C143E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A0C15" w:rsidRPr="00581071" w:rsidTr="007C6A26">
        <w:tc>
          <w:tcPr>
            <w:tcW w:w="993" w:type="dxa"/>
          </w:tcPr>
          <w:p w:rsidR="00CA0C15" w:rsidRPr="00581071" w:rsidRDefault="00CA0C15" w:rsidP="00C143E6">
            <w:pPr>
              <w:rPr>
                <w:rFonts w:ascii="Times New Roman" w:hAnsi="Times New Roman" w:cs="Times New Roman"/>
                <w:b/>
                <w:bCs/>
              </w:rPr>
            </w:pPr>
            <w:r w:rsidRPr="0058107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811" w:type="dxa"/>
          </w:tcPr>
          <w:p w:rsidR="00CA0C15" w:rsidRDefault="00CF1691" w:rsidP="00C143E6">
            <w:pPr>
              <w:rPr>
                <w:rFonts w:ascii="Times New Roman" w:hAnsi="Times New Roman" w:cs="Times New Roman"/>
              </w:rPr>
            </w:pPr>
            <w:r w:rsidRPr="00CF1691">
              <w:rPr>
                <w:rFonts w:ascii="Times New Roman" w:hAnsi="Times New Roman" w:cs="Times New Roman"/>
              </w:rPr>
              <w:t>Деятельность Участника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закупке</w:t>
            </w:r>
          </w:p>
          <w:p w:rsidR="008644FD" w:rsidRPr="00581071" w:rsidRDefault="008644FD" w:rsidP="00C143E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84" w:type="dxa"/>
          </w:tcPr>
          <w:p w:rsidR="00CA0C15" w:rsidRPr="00581071" w:rsidRDefault="00CA0C15" w:rsidP="00C143E6">
            <w:pPr>
              <w:rPr>
                <w:rFonts w:ascii="Times New Roman" w:hAnsi="Times New Roman" w:cs="Times New Roman"/>
              </w:rPr>
            </w:pPr>
            <w:r w:rsidRPr="00581071">
              <w:rPr>
                <w:rFonts w:ascii="Times New Roman" w:eastAsia="Times New Roman" w:hAnsi="Times New Roman" w:cs="Times New Roman"/>
                <w:lang w:eastAsia="ru-RU"/>
              </w:rPr>
              <w:t>Декларация соответствия</w:t>
            </w:r>
          </w:p>
        </w:tc>
      </w:tr>
      <w:tr w:rsidR="00CA0C15" w:rsidRPr="00581071" w:rsidTr="007C6A26">
        <w:tc>
          <w:tcPr>
            <w:tcW w:w="993" w:type="dxa"/>
          </w:tcPr>
          <w:p w:rsidR="00CA0C15" w:rsidRPr="00581071" w:rsidRDefault="00CA0C15" w:rsidP="00C143E6">
            <w:pPr>
              <w:rPr>
                <w:rFonts w:ascii="Times New Roman" w:hAnsi="Times New Roman" w:cs="Times New Roman"/>
                <w:b/>
                <w:bCs/>
              </w:rPr>
            </w:pPr>
            <w:r w:rsidRPr="0058107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811" w:type="dxa"/>
          </w:tcPr>
          <w:p w:rsidR="00CA0C15" w:rsidRDefault="00CF1691" w:rsidP="00C143E6">
            <w:pPr>
              <w:rPr>
                <w:rFonts w:ascii="Times New Roman" w:hAnsi="Times New Roman" w:cs="Times New Roman"/>
              </w:rPr>
            </w:pPr>
            <w:r w:rsidRPr="00CF1691">
              <w:rPr>
                <w:rFonts w:ascii="Times New Roman" w:hAnsi="Times New Roman" w:cs="Times New Roman"/>
              </w:rPr>
              <w:t xml:space="preserve">У Участника должна отсутствовать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по данным </w:t>
            </w:r>
            <w:r w:rsidRPr="00CF1691">
              <w:rPr>
                <w:rFonts w:ascii="Times New Roman" w:hAnsi="Times New Roman" w:cs="Times New Roman"/>
              </w:rPr>
              <w:lastRenderedPageBreak/>
              <w:t>бухгалтерской отчетности за последний завершенный отчетный период. Участник считается соответствующим установленному требованию,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</w:t>
            </w:r>
          </w:p>
          <w:p w:rsidR="008644FD" w:rsidRPr="00581071" w:rsidRDefault="008644FD" w:rsidP="00C143E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84" w:type="dxa"/>
          </w:tcPr>
          <w:p w:rsidR="00CA0C15" w:rsidRPr="00581071" w:rsidRDefault="00CA0C15" w:rsidP="00C143E6">
            <w:pPr>
              <w:rPr>
                <w:rFonts w:ascii="Times New Roman" w:hAnsi="Times New Roman" w:cs="Times New Roman"/>
              </w:rPr>
            </w:pPr>
            <w:r w:rsidRPr="0058107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Декларация соответствия</w:t>
            </w:r>
          </w:p>
        </w:tc>
      </w:tr>
      <w:tr w:rsidR="00CA0C15" w:rsidRPr="00581071" w:rsidTr="007C6A26">
        <w:tc>
          <w:tcPr>
            <w:tcW w:w="993" w:type="dxa"/>
          </w:tcPr>
          <w:p w:rsidR="00CA0C15" w:rsidRPr="00581071" w:rsidRDefault="00CA0C15" w:rsidP="00C143E6">
            <w:pPr>
              <w:rPr>
                <w:rFonts w:ascii="Times New Roman" w:hAnsi="Times New Roman" w:cs="Times New Roman"/>
                <w:b/>
                <w:bCs/>
              </w:rPr>
            </w:pPr>
            <w:r w:rsidRPr="00581071">
              <w:rPr>
                <w:rFonts w:ascii="Times New Roman" w:hAnsi="Times New Roman" w:cs="Times New Roman"/>
                <w:b/>
                <w:bCs/>
              </w:rPr>
              <w:lastRenderedPageBreak/>
              <w:t>5</w:t>
            </w:r>
          </w:p>
        </w:tc>
        <w:tc>
          <w:tcPr>
            <w:tcW w:w="5811" w:type="dxa"/>
          </w:tcPr>
          <w:p w:rsidR="00CA0C15" w:rsidRPr="00B853CD" w:rsidRDefault="00B853CD" w:rsidP="00C143E6">
            <w:pPr>
              <w:rPr>
                <w:rFonts w:ascii="Times New Roman" w:hAnsi="Times New Roman" w:cs="Times New Roman"/>
                <w:bCs/>
              </w:rPr>
            </w:pPr>
            <w:r w:rsidRPr="00E83AD7">
              <w:rPr>
                <w:rFonts w:ascii="Times New Roman" w:hAnsi="Times New Roman" w:cs="Times New Roman"/>
              </w:rPr>
              <w:t>Сведения об Участнике должны отсутствовать в реестре недобросовестных Поставщиков, предусмотренном Федеральным законом «О контрактной системе в сфере закупок товаров, работ, услуг для обеспечения государственных и муниципальных нужд» от 05.04.2013 №44-ФЗ и/или Федеральным законом «О закупках товаров, работ, услуг отдельными видами юридических лиц» от 18.07.2011 № 223-ФЗ.»</w:t>
            </w:r>
          </w:p>
        </w:tc>
        <w:tc>
          <w:tcPr>
            <w:tcW w:w="3084" w:type="dxa"/>
          </w:tcPr>
          <w:p w:rsidR="00CA0C15" w:rsidRPr="00581071" w:rsidRDefault="00CA0C15" w:rsidP="00C143E6">
            <w:pPr>
              <w:rPr>
                <w:rFonts w:ascii="Times New Roman" w:hAnsi="Times New Roman" w:cs="Times New Roman"/>
              </w:rPr>
            </w:pPr>
            <w:r w:rsidRPr="00581071">
              <w:rPr>
                <w:rFonts w:ascii="Times New Roman" w:eastAsia="Times New Roman" w:hAnsi="Times New Roman" w:cs="Times New Roman"/>
                <w:lang w:eastAsia="ru-RU"/>
              </w:rPr>
              <w:t>Декларация соответствия</w:t>
            </w:r>
          </w:p>
        </w:tc>
      </w:tr>
    </w:tbl>
    <w:p w:rsidR="008644FD" w:rsidRDefault="008644FD" w:rsidP="00C143E6">
      <w:pPr>
        <w:pStyle w:val="-6"/>
        <w:tabs>
          <w:tab w:val="clear" w:pos="360"/>
          <w:tab w:val="left" w:pos="0"/>
          <w:tab w:val="num" w:pos="4320"/>
        </w:tabs>
        <w:spacing w:line="240" w:lineRule="auto"/>
        <w:contextualSpacing/>
        <w:jc w:val="left"/>
        <w:rPr>
          <w:color w:val="000000"/>
          <w:sz w:val="22"/>
          <w:szCs w:val="22"/>
        </w:rPr>
      </w:pPr>
    </w:p>
    <w:p w:rsidR="004C30DC" w:rsidRPr="00581071" w:rsidRDefault="004C30DC" w:rsidP="00C143E6">
      <w:pPr>
        <w:pStyle w:val="-6"/>
        <w:tabs>
          <w:tab w:val="clear" w:pos="360"/>
          <w:tab w:val="left" w:pos="0"/>
          <w:tab w:val="num" w:pos="4320"/>
        </w:tabs>
        <w:spacing w:line="240" w:lineRule="auto"/>
        <w:contextualSpacing/>
        <w:jc w:val="left"/>
        <w:rPr>
          <w:color w:val="000000"/>
          <w:sz w:val="22"/>
          <w:szCs w:val="22"/>
        </w:rPr>
      </w:pPr>
      <w:r w:rsidRPr="00581071">
        <w:rPr>
          <w:color w:val="000000"/>
          <w:sz w:val="22"/>
          <w:szCs w:val="22"/>
        </w:rPr>
        <w:t>Требования п. 1-5 к Участникам  закупки   так</w:t>
      </w:r>
      <w:r w:rsidR="000C40E9">
        <w:rPr>
          <w:color w:val="000000"/>
          <w:sz w:val="22"/>
          <w:szCs w:val="22"/>
        </w:rPr>
        <w:t>же установлены к соисполнителям</w:t>
      </w:r>
      <w:r w:rsidRPr="00581071">
        <w:rPr>
          <w:color w:val="000000"/>
          <w:sz w:val="22"/>
          <w:szCs w:val="22"/>
        </w:rPr>
        <w:t>, привлекаемым Участником закупки для исполнения договора.</w:t>
      </w:r>
    </w:p>
    <w:p w:rsidR="004C30DC" w:rsidRDefault="004C30DC" w:rsidP="00C143E6">
      <w:pPr>
        <w:rPr>
          <w:rFonts w:ascii="Times New Roman" w:hAnsi="Times New Roman" w:cs="Times New Roman"/>
          <w:highlight w:val="lightGray"/>
        </w:rPr>
      </w:pPr>
    </w:p>
    <w:p w:rsidR="00E83AD7" w:rsidRDefault="00E83AD7" w:rsidP="00C143E6">
      <w:pPr>
        <w:rPr>
          <w:rFonts w:ascii="Times New Roman" w:hAnsi="Times New Roman" w:cs="Times New Roman"/>
          <w:highlight w:val="lightGray"/>
        </w:rPr>
      </w:pPr>
    </w:p>
    <w:p w:rsidR="00581071" w:rsidRPr="00581071" w:rsidRDefault="00581071" w:rsidP="00C143E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 xml:space="preserve">Дополнительные  требования к Участнику закупки, не указанные в п.4 Технического задания:  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7705EE18720445068F25A2B07B02F6C4"/>
        </w:placeholder>
      </w:sdtPr>
      <w:sdtEndPr/>
      <w:sdtContent>
        <w:p w:rsidR="009177FE" w:rsidRPr="00581071" w:rsidRDefault="009177FE" w:rsidP="00C143E6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9923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1134"/>
            <w:gridCol w:w="5050"/>
            <w:gridCol w:w="3739"/>
          </w:tblGrid>
          <w:tr w:rsidR="009177FE" w:rsidRPr="009177FE" w:rsidTr="007C6A26">
            <w:tc>
              <w:tcPr>
                <w:tcW w:w="1134" w:type="dxa"/>
                <w:shd w:val="clear" w:color="auto" w:fill="auto"/>
              </w:tcPr>
              <w:p w:rsidR="009177FE" w:rsidRPr="00A36552" w:rsidRDefault="009177FE" w:rsidP="00C143E6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A3655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№ </w:t>
                </w:r>
                <w:proofErr w:type="gramStart"/>
                <w:r w:rsidRPr="00A3655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</w:t>
                </w:r>
                <w:proofErr w:type="gramEnd"/>
                <w:r w:rsidRPr="00A3655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/п</w:t>
                </w:r>
              </w:p>
            </w:tc>
            <w:tc>
              <w:tcPr>
                <w:tcW w:w="5050" w:type="dxa"/>
                <w:shd w:val="clear" w:color="auto" w:fill="auto"/>
              </w:tcPr>
              <w:p w:rsidR="009177FE" w:rsidRPr="00A36552" w:rsidRDefault="009177FE" w:rsidP="00C143E6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A3655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Дополнительные требования к Участнику закупки</w:t>
                </w:r>
              </w:p>
            </w:tc>
            <w:tc>
              <w:tcPr>
                <w:tcW w:w="3739" w:type="dxa"/>
                <w:shd w:val="clear" w:color="auto" w:fill="auto"/>
              </w:tcPr>
              <w:p w:rsidR="009177FE" w:rsidRPr="00A36552" w:rsidRDefault="009177FE" w:rsidP="00C143E6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A3655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Документы, подтверждающие соответствие Участника дополнительным требованиям</w:t>
                </w:r>
              </w:p>
            </w:tc>
          </w:tr>
          <w:tr w:rsidR="009177FE" w:rsidRPr="009177FE" w:rsidTr="007C6A26">
            <w:tc>
              <w:tcPr>
                <w:tcW w:w="1134" w:type="dxa"/>
                <w:shd w:val="clear" w:color="auto" w:fill="auto"/>
              </w:tcPr>
              <w:p w:rsidR="009177FE" w:rsidRPr="00A36552" w:rsidRDefault="009177FE" w:rsidP="00C143E6">
                <w:pPr>
                  <w:pStyle w:val="1"/>
                  <w:numPr>
                    <w:ilvl w:val="0"/>
                    <w:numId w:val="3"/>
                  </w:numPr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</w:tcPr>
              <w:p w:rsidR="00A34469" w:rsidRPr="00A36552" w:rsidRDefault="00A34469" w:rsidP="00372D5D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Наличие положительных отзывов от заказчиков (ГРО) в период с 2010 по 2013гг.</w:t>
                </w:r>
              </w:p>
            </w:tc>
            <w:tc>
              <w:tcPr>
                <w:tcW w:w="3739" w:type="dxa"/>
                <w:shd w:val="clear" w:color="auto" w:fill="auto"/>
              </w:tcPr>
              <w:p w:rsidR="00A34469" w:rsidRPr="00A36552" w:rsidRDefault="00BE5CD0" w:rsidP="00C143E6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</w:t>
                </w:r>
                <w:r w:rsidR="00F216C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аличие отзывов.</w:t>
                </w:r>
              </w:p>
            </w:tc>
          </w:tr>
          <w:tr w:rsidR="009177FE" w:rsidRPr="009177FE" w:rsidTr="007C6A26">
            <w:tc>
              <w:tcPr>
                <w:tcW w:w="1134" w:type="dxa"/>
                <w:shd w:val="clear" w:color="auto" w:fill="auto"/>
              </w:tcPr>
              <w:p w:rsidR="009177FE" w:rsidRPr="00A36552" w:rsidRDefault="009177FE" w:rsidP="00C143E6">
                <w:pPr>
                  <w:pStyle w:val="1"/>
                  <w:numPr>
                    <w:ilvl w:val="0"/>
                    <w:numId w:val="3"/>
                  </w:numPr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</w:tcPr>
              <w:p w:rsidR="009177FE" w:rsidRPr="00A36552" w:rsidRDefault="006C680F" w:rsidP="006C680F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Наличие у Участника свидетельства </w:t>
                </w:r>
                <w:r w:rsidR="00F216C0" w:rsidRPr="00F216C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об аттестации лаборатории неразрушающего контроля с указанием следующих областей аттестации: «системы газоснабжения (газораспределения)», «наружные газопроводы стальные», «детали и узлы, газовое оборудование», «внутренние газопроводы стальные» и видов (методов) неразрушающего контроля: ультразвуковой, магнитный, проникающими веществами, электрический, визуальный и измерительный, акустико-эмиссионный.</w:t>
                </w:r>
                <w:proofErr w:type="gramEnd"/>
              </w:p>
            </w:tc>
            <w:tc>
              <w:tcPr>
                <w:tcW w:w="3739" w:type="dxa"/>
                <w:shd w:val="clear" w:color="auto" w:fill="auto"/>
              </w:tcPr>
              <w:p w:rsidR="009177FE" w:rsidRPr="00A36552" w:rsidRDefault="00FE14D0" w:rsidP="006C680F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</w:t>
                </w:r>
                <w:r w:rsidR="006C680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пия с</w:t>
                </w:r>
                <w:r w:rsidR="00F216C0" w:rsidRPr="00F216C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видетельств</w:t>
                </w:r>
                <w:r w:rsidR="006C680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а </w:t>
                </w:r>
                <w:r w:rsidR="00F216C0" w:rsidRPr="00F216C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об аттестации лаборатории неразрушающего контроля с указанием следующих областей аттестации: «системы газоснабжения (газораспределения)», «наружные газопроводы стальные», «детали и узлы, газовое оборудование», «внутренние газопроводы стальные» и видов (методов) неразрушающего контроля: ультразвуковой, магнитный, проникающими веществами, электрический, визуальный и измерительный, акустико-эмиссионный.</w:t>
                </w:r>
                <w:proofErr w:type="gramEnd"/>
              </w:p>
            </w:tc>
          </w:tr>
          <w:tr w:rsidR="009177FE" w:rsidRPr="009177FE" w:rsidTr="007C6A26">
            <w:tc>
              <w:tcPr>
                <w:tcW w:w="1134" w:type="dxa"/>
                <w:shd w:val="clear" w:color="auto" w:fill="auto"/>
              </w:tcPr>
              <w:p w:rsidR="009177FE" w:rsidRPr="00A36552" w:rsidRDefault="009177FE" w:rsidP="00C143E6">
                <w:pPr>
                  <w:pStyle w:val="1"/>
                  <w:numPr>
                    <w:ilvl w:val="0"/>
                    <w:numId w:val="3"/>
                  </w:numPr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</w:tcPr>
              <w:p w:rsidR="009177FE" w:rsidRDefault="002C39DD" w:rsidP="003E2F67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2C39DD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Наличие  у Участника   приборного парка, необходимого для качественного выполнения работ по техническому диагностированию и экспертизе промышленной безопасности. </w:t>
                </w:r>
              </w:p>
              <w:p w:rsidR="005C6964" w:rsidRPr="00A36552" w:rsidRDefault="005C6964" w:rsidP="003E2F67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3739" w:type="dxa"/>
                <w:shd w:val="clear" w:color="auto" w:fill="auto"/>
              </w:tcPr>
              <w:p w:rsidR="009177FE" w:rsidRPr="00A36552" w:rsidRDefault="003E2F67" w:rsidP="00C143E6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Паспорт лаборатории неразрушающего контроля.</w:t>
                </w:r>
              </w:p>
            </w:tc>
          </w:tr>
          <w:tr w:rsidR="009177FE" w:rsidRPr="009177FE" w:rsidTr="007C6A26">
            <w:tc>
              <w:tcPr>
                <w:tcW w:w="1134" w:type="dxa"/>
                <w:shd w:val="clear" w:color="auto" w:fill="auto"/>
              </w:tcPr>
              <w:p w:rsidR="009177FE" w:rsidRPr="00A36552" w:rsidRDefault="009177FE" w:rsidP="00C143E6">
                <w:pPr>
                  <w:pStyle w:val="1"/>
                  <w:numPr>
                    <w:ilvl w:val="0"/>
                    <w:numId w:val="3"/>
                  </w:numPr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</w:tcPr>
              <w:p w:rsidR="009177FE" w:rsidRDefault="00093FE8" w:rsidP="00093FE8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Наличие </w:t>
                </w:r>
                <w:r w:rsidR="002C39DD" w:rsidRPr="002C39DD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в штате Участника</w:t>
                </w:r>
                <w:r w:rsidR="001E1A4A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не менее 2х экспертов</w:t>
                </w:r>
                <w:r w:rsidR="002C39DD" w:rsidRPr="002C39DD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proofErr w:type="spellStart"/>
                <w:proofErr w:type="gramStart"/>
                <w:r w:rsidR="002C39DD" w:rsidRPr="002C39DD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экспертов</w:t>
                </w:r>
                <w:proofErr w:type="spellEnd"/>
                <w:proofErr w:type="gramEnd"/>
                <w:r w:rsidR="002C39DD" w:rsidRPr="002C39DD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и </w:t>
                </w:r>
                <w:r w:rsidR="001E1A4A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4х </w:t>
                </w:r>
                <w:r w:rsidR="002C39DD" w:rsidRPr="002C39DD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специалистов неразрушающего контроля, аттестованных в установленном порядке</w:t>
                </w:r>
                <w:r w:rsidR="00A34469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  <w:p w:rsidR="005C6964" w:rsidRPr="00A36552" w:rsidRDefault="005C6964" w:rsidP="00093FE8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3739" w:type="dxa"/>
                <w:shd w:val="clear" w:color="auto" w:fill="auto"/>
              </w:tcPr>
              <w:p w:rsidR="009177FE" w:rsidRPr="00A36552" w:rsidRDefault="00EE084B" w:rsidP="00EE084B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Выписка из штатного расписания Участника, копии квалификационных аттестатов.</w:t>
                </w:r>
              </w:p>
            </w:tc>
          </w:tr>
          <w:tr w:rsidR="009177FE" w:rsidRPr="009177FE" w:rsidTr="007C6A26">
            <w:tc>
              <w:tcPr>
                <w:tcW w:w="1134" w:type="dxa"/>
                <w:shd w:val="clear" w:color="auto" w:fill="auto"/>
              </w:tcPr>
              <w:p w:rsidR="009177FE" w:rsidRPr="00A36552" w:rsidRDefault="009177FE" w:rsidP="00C143E6">
                <w:pPr>
                  <w:pStyle w:val="1"/>
                  <w:numPr>
                    <w:ilvl w:val="0"/>
                    <w:numId w:val="3"/>
                  </w:numPr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</w:tcPr>
              <w:p w:rsidR="00A34469" w:rsidRDefault="006C680F" w:rsidP="00A61F86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Наличие лицензии на осуществление деятельности по ЭПБ: проведение экспертизы технических устройств, применяемых на опасном производственном объекте; проведение экспертизы зданий и сооружений на опасном производственном объекте; проведение экспертизы документов, связанных с эксплуатацией опасных производственных объектов</w:t>
                </w:r>
              </w:p>
              <w:p w:rsidR="005C6964" w:rsidRPr="006C680F" w:rsidRDefault="005C6964" w:rsidP="00A61F86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3739" w:type="dxa"/>
                <w:shd w:val="clear" w:color="auto" w:fill="auto"/>
              </w:tcPr>
              <w:p w:rsidR="00EE084B" w:rsidRPr="00A36552" w:rsidRDefault="006C680F" w:rsidP="00C143E6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Копия указанной лицензии, заверенная в установленном порядке</w:t>
                </w:r>
              </w:p>
            </w:tc>
          </w:tr>
          <w:tr w:rsidR="00A61F86" w:rsidRPr="00A36552" w:rsidTr="00A61F86"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A61F86" w:rsidRPr="00A36552" w:rsidRDefault="00A61F86" w:rsidP="00A80DB7">
                <w:pPr>
                  <w:pStyle w:val="1"/>
                  <w:numPr>
                    <w:ilvl w:val="0"/>
                    <w:numId w:val="3"/>
                  </w:numPr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A61F86" w:rsidRPr="00A36552" w:rsidRDefault="00A61F86" w:rsidP="00A80DB7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37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A61F86" w:rsidRPr="00A36552" w:rsidRDefault="00A61F86" w:rsidP="00A80DB7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:rsidR="00A61F86" w:rsidRDefault="00A61F86" w:rsidP="00C143E6">
          <w:pPr>
            <w:spacing w:after="0" w:line="240" w:lineRule="auto"/>
            <w:ind w:left="792"/>
            <w:rPr>
              <w:rFonts w:ascii="Times New Roman" w:hAnsi="Times New Roman" w:cs="Times New Roman"/>
              <w:b/>
            </w:rPr>
          </w:pPr>
        </w:p>
        <w:p w:rsidR="009177FE" w:rsidRPr="009177FE" w:rsidRDefault="00F360F8" w:rsidP="00C143E6">
          <w:pPr>
            <w:spacing w:after="0" w:line="240" w:lineRule="auto"/>
            <w:ind w:left="792"/>
            <w:rPr>
              <w:rFonts w:ascii="Times New Roman" w:hAnsi="Times New Roman" w:cs="Times New Roman"/>
              <w:b/>
            </w:rPr>
          </w:pPr>
        </w:p>
      </w:sdtContent>
    </w:sdt>
    <w:p w:rsidR="009177FE" w:rsidRPr="00581071" w:rsidRDefault="009177FE" w:rsidP="00C143E6">
      <w:pPr>
        <w:spacing w:after="0" w:line="240" w:lineRule="auto"/>
        <w:ind w:left="792"/>
        <w:rPr>
          <w:rFonts w:ascii="Times New Roman" w:hAnsi="Times New Roman" w:cs="Times New Roman"/>
          <w:b/>
        </w:rPr>
      </w:pPr>
    </w:p>
    <w:p w:rsidR="00726CE7" w:rsidRDefault="00726CE7" w:rsidP="00C143E6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726CE7" w:rsidRPr="00205B89" w:rsidRDefault="00581071" w:rsidP="00C143E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205B89">
        <w:rPr>
          <w:rFonts w:ascii="Times New Roman" w:hAnsi="Times New Roman" w:cs="Times New Roman"/>
          <w:b/>
        </w:rPr>
        <w:t>Привлечение Уч</w:t>
      </w:r>
      <w:r w:rsidR="008C4F8E" w:rsidRPr="00205B89">
        <w:rPr>
          <w:rFonts w:ascii="Times New Roman" w:hAnsi="Times New Roman" w:cs="Times New Roman"/>
          <w:b/>
        </w:rPr>
        <w:t>астником закупки С</w:t>
      </w:r>
      <w:r w:rsidR="00130F30">
        <w:rPr>
          <w:rFonts w:ascii="Times New Roman" w:hAnsi="Times New Roman" w:cs="Times New Roman"/>
          <w:b/>
        </w:rPr>
        <w:t>оисполнителя</w:t>
      </w:r>
      <w:r w:rsidR="008C4F8E" w:rsidRPr="00205B89">
        <w:rPr>
          <w:rFonts w:ascii="Times New Roman" w:hAnsi="Times New Roman" w:cs="Times New Roman"/>
          <w:b/>
        </w:rPr>
        <w:t>:</w:t>
      </w:r>
      <w:r w:rsidR="009177FE" w:rsidRPr="00205B89">
        <w:rPr>
          <w:rFonts w:ascii="Times New Roman" w:hAnsi="Times New Roman" w:cs="Times New Roman"/>
          <w:b/>
        </w:rPr>
        <w:t xml:space="preserve"> </w:t>
      </w:r>
      <w:r w:rsidR="008C4F8E" w:rsidRPr="00205B89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A34469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допускается</w:t>
          </w:r>
        </w:sdtContent>
      </w:sdt>
    </w:p>
    <w:p w:rsidR="00205B89" w:rsidRDefault="00205B89" w:rsidP="00C143E6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8D0F97" w:rsidRDefault="00581071" w:rsidP="00C143E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8D0F97">
        <w:rPr>
          <w:rFonts w:ascii="Times New Roman" w:hAnsi="Times New Roman" w:cs="Times New Roman"/>
          <w:b/>
        </w:rPr>
        <w:t xml:space="preserve">Условия </w:t>
      </w:r>
      <w:r w:rsidR="00130F30" w:rsidRPr="008D0F97">
        <w:rPr>
          <w:rFonts w:ascii="Times New Roman" w:hAnsi="Times New Roman" w:cs="Times New Roman"/>
          <w:b/>
        </w:rPr>
        <w:t>оказания услуг</w:t>
      </w:r>
      <w:r w:rsidRPr="008D0F97">
        <w:rPr>
          <w:rFonts w:ascii="Times New Roman" w:hAnsi="Times New Roman" w:cs="Times New Roman"/>
          <w:b/>
        </w:rPr>
        <w:t>:</w:t>
      </w:r>
    </w:p>
    <w:p w:rsidR="008D0F97" w:rsidRDefault="008D0F97" w:rsidP="008D0F97">
      <w:pPr>
        <w:pStyle w:val="a6"/>
        <w:rPr>
          <w:bCs/>
        </w:rPr>
      </w:pPr>
    </w:p>
    <w:sdt>
      <w:sdtPr>
        <w:rPr>
          <w:rFonts w:ascii="Times New Roman" w:hAnsi="Times New Roman" w:cs="Times New Roman"/>
          <w:bCs/>
        </w:rPr>
        <w:id w:val="733663131"/>
        <w:placeholder>
          <w:docPart w:val="468E9A3391534B77A533D052276E905C"/>
        </w:placeholder>
      </w:sdtPr>
      <w:sdtEndPr/>
      <w:sdtContent>
        <w:p w:rsidR="001F1306" w:rsidRDefault="00020E57" w:rsidP="00404369">
          <w:pPr>
            <w:spacing w:after="0" w:line="240" w:lineRule="auto"/>
            <w:ind w:left="360"/>
            <w:rPr>
              <w:rFonts w:ascii="Times New Roman" w:hAnsi="Times New Roman" w:cs="Times New Roman"/>
              <w:bCs/>
            </w:rPr>
          </w:pPr>
          <w:r w:rsidRPr="00020E57">
            <w:rPr>
              <w:rFonts w:ascii="Times New Roman" w:hAnsi="Times New Roman" w:cs="Times New Roman"/>
              <w:bCs/>
            </w:rPr>
            <w:t>Комплексное техническое диагностирование (экспертное обследование) должно проводиться в соответствии с утвержденными или согласованными методиками (инструкциями)</w:t>
          </w:r>
          <w:r w:rsidR="00C97C80">
            <w:rPr>
              <w:rFonts w:ascii="Times New Roman" w:hAnsi="Times New Roman" w:cs="Times New Roman"/>
              <w:bCs/>
            </w:rPr>
            <w:t xml:space="preserve"> </w:t>
          </w:r>
          <w:proofErr w:type="gramStart"/>
          <w:r w:rsidR="00C97C80">
            <w:rPr>
              <w:rFonts w:ascii="Times New Roman" w:hAnsi="Times New Roman" w:cs="Times New Roman"/>
              <w:bCs/>
            </w:rPr>
            <w:t>согласно требований</w:t>
          </w:r>
          <w:proofErr w:type="gramEnd"/>
          <w:r w:rsidR="001F1306">
            <w:rPr>
              <w:rFonts w:ascii="Times New Roman" w:hAnsi="Times New Roman" w:cs="Times New Roman"/>
              <w:bCs/>
            </w:rPr>
            <w:t>:</w:t>
          </w:r>
          <w:r w:rsidR="00C97C80">
            <w:rPr>
              <w:rFonts w:ascii="Times New Roman" w:hAnsi="Times New Roman" w:cs="Times New Roman"/>
              <w:bCs/>
            </w:rPr>
            <w:t xml:space="preserve">  </w:t>
          </w:r>
          <w:r w:rsidR="001F1306">
            <w:rPr>
              <w:rFonts w:ascii="Times New Roman" w:hAnsi="Times New Roman" w:cs="Times New Roman"/>
              <w:bCs/>
            </w:rPr>
            <w:t>РД 12-411-01;</w:t>
          </w:r>
          <w:r w:rsidR="00C97C80">
            <w:rPr>
              <w:rFonts w:ascii="Times New Roman" w:hAnsi="Times New Roman" w:cs="Times New Roman"/>
              <w:bCs/>
            </w:rPr>
            <w:t xml:space="preserve"> </w:t>
          </w:r>
          <w:r w:rsidR="001F1306">
            <w:rPr>
              <w:rFonts w:ascii="Times New Roman" w:hAnsi="Times New Roman" w:cs="Times New Roman"/>
              <w:bCs/>
            </w:rPr>
            <w:t xml:space="preserve">РД </w:t>
          </w:r>
          <w:r w:rsidR="00C97C80">
            <w:rPr>
              <w:rFonts w:ascii="Times New Roman" w:hAnsi="Times New Roman" w:cs="Times New Roman"/>
              <w:bCs/>
            </w:rPr>
            <w:t>03-418-01; РД 03-496-02; РД 03-418-01; РД 153-39.1-059-00; РД 03-606-03; ПБ 03-246-98; ПБ 03-539-03.</w:t>
          </w:r>
        </w:p>
        <w:p w:rsidR="00020E57" w:rsidRDefault="00020E57" w:rsidP="00404369">
          <w:pPr>
            <w:spacing w:after="0" w:line="240" w:lineRule="auto"/>
            <w:ind w:left="360"/>
            <w:rPr>
              <w:rFonts w:ascii="Times New Roman" w:hAnsi="Times New Roman" w:cs="Times New Roman"/>
              <w:bCs/>
            </w:rPr>
          </w:pPr>
          <w:r w:rsidRPr="00020E57">
            <w:rPr>
              <w:rFonts w:ascii="Times New Roman" w:hAnsi="Times New Roman" w:cs="Times New Roman"/>
              <w:bCs/>
            </w:rPr>
            <w:t xml:space="preserve"> По результатам комплексного технического диагностирования выдается экспертное заключение, с определением срока дальнейшей эксплуатации подземного стального газопровода и ГРП</w:t>
          </w:r>
          <w:r w:rsidR="00C97C80">
            <w:rPr>
              <w:rFonts w:ascii="Times New Roman" w:hAnsi="Times New Roman" w:cs="Times New Roman"/>
              <w:bCs/>
            </w:rPr>
            <w:t>.</w:t>
          </w:r>
        </w:p>
        <w:p w:rsidR="00C97C80" w:rsidRDefault="00C97C80" w:rsidP="00C97C80">
          <w:pPr>
            <w:spacing w:after="0" w:line="240" w:lineRule="auto"/>
            <w:ind w:left="360"/>
            <w:rPr>
              <w:rFonts w:ascii="Times New Roman" w:hAnsi="Times New Roman" w:cs="Times New Roman"/>
              <w:bCs/>
            </w:rPr>
          </w:pPr>
        </w:p>
        <w:p w:rsidR="00020E57" w:rsidRDefault="00404369" w:rsidP="00404369">
          <w:pPr>
            <w:spacing w:after="0" w:line="240" w:lineRule="auto"/>
            <w:ind w:left="360"/>
            <w:rPr>
              <w:rFonts w:ascii="Times New Roman" w:hAnsi="Times New Roman" w:cs="Times New Roman"/>
              <w:bCs/>
            </w:rPr>
          </w:pPr>
          <w:r w:rsidRPr="00404369">
            <w:rPr>
              <w:rFonts w:ascii="Times New Roman" w:hAnsi="Times New Roman" w:cs="Times New Roman"/>
              <w:bCs/>
            </w:rPr>
            <w:t>Оплата услуг осуществляется Заказчиком в течение 60 (шестидесяти) календарных дней с момента подписания обеими Сторонами акта сдачи-приемки выполненных работ путем перечисления денежных средств на расчетный счет Исполнителя</w:t>
          </w:r>
          <w:r w:rsidR="006354DF">
            <w:rPr>
              <w:rFonts w:ascii="Times New Roman" w:hAnsi="Times New Roman" w:cs="Times New Roman"/>
              <w:bCs/>
            </w:rPr>
            <w:t>.</w:t>
          </w:r>
        </w:p>
        <w:p w:rsidR="008D0F97" w:rsidRPr="008D0F97" w:rsidRDefault="00020E57" w:rsidP="00404369">
          <w:pPr>
            <w:spacing w:after="0" w:line="240" w:lineRule="auto"/>
            <w:ind w:left="360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Cs/>
            </w:rPr>
            <w:t>Иные условия в соответствии с проектом договора (приложение 3</w:t>
          </w:r>
          <w:r w:rsidR="00C32C27">
            <w:rPr>
              <w:rFonts w:ascii="Times New Roman" w:hAnsi="Times New Roman" w:cs="Times New Roman"/>
              <w:bCs/>
            </w:rPr>
            <w:t xml:space="preserve"> к Техническому заданию</w:t>
          </w:r>
          <w:r>
            <w:rPr>
              <w:rFonts w:ascii="Times New Roman" w:hAnsi="Times New Roman" w:cs="Times New Roman"/>
              <w:bCs/>
            </w:rPr>
            <w:t>)</w:t>
          </w:r>
          <w:r w:rsidR="001F1306">
            <w:rPr>
              <w:rFonts w:ascii="Times New Roman" w:hAnsi="Times New Roman" w:cs="Times New Roman"/>
              <w:bCs/>
            </w:rPr>
            <w:t>.</w:t>
          </w:r>
        </w:p>
      </w:sdtContent>
    </w:sdt>
    <w:p w:rsidR="00E17FF6" w:rsidRDefault="00E17FF6" w:rsidP="00E17FF6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010B48" w:rsidRPr="00581071" w:rsidRDefault="00010B48" w:rsidP="00010B4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Требования по обеспечению заявки:</w:t>
      </w:r>
    </w:p>
    <w:p w:rsidR="00010B48" w:rsidRPr="009A458E" w:rsidRDefault="00010B48" w:rsidP="00010B48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u w:val="single"/>
        </w:rPr>
      </w:pPr>
      <w:r w:rsidRPr="009A458E">
        <w:rPr>
          <w:rFonts w:ascii="Times New Roman" w:hAnsi="Times New Roman" w:cs="Times New Roman"/>
        </w:rPr>
        <w:t xml:space="preserve">Требование по обеспечению заявки: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3BFE4C9EB867424C83A6C68604034B41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248A4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</w:t>
          </w:r>
          <w:r w:rsidR="002D24EF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е установлено</w:t>
          </w:r>
        </w:sdtContent>
      </w:sdt>
    </w:p>
    <w:p w:rsidR="00010B48" w:rsidRPr="00581071" w:rsidRDefault="00010B48" w:rsidP="00010B48">
      <w:pPr>
        <w:ind w:left="792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>Если Требование по обеспечению заявки установлено:</w:t>
      </w:r>
    </w:p>
    <w:p w:rsidR="00010B48" w:rsidRDefault="00010B48" w:rsidP="00010B48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Pr="00581071">
        <w:rPr>
          <w:rFonts w:ascii="Times New Roman" w:hAnsi="Times New Roman" w:cs="Times New Roman"/>
        </w:rPr>
        <w:t xml:space="preserve"> обеспечения заявки</w:t>
      </w:r>
      <w:r>
        <w:rPr>
          <w:rFonts w:ascii="Times New Roman" w:hAnsi="Times New Roman" w:cs="Times New Roman"/>
        </w:rPr>
        <w:t>:</w:t>
      </w:r>
      <w:r w:rsidRPr="0058107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387952507"/>
          <w:placeholder>
            <w:docPart w:val="FB971891E7F34125BC36337F5AD74500"/>
          </w:placeholder>
          <w:showingPlcHdr/>
        </w:sdtPr>
        <w:sdtEndPr>
          <w:rPr>
            <w:rStyle w:val="a0"/>
            <w:bCs/>
            <w:spacing w:val="0"/>
            <w:lang w:eastAsia="ru-RU"/>
          </w:rPr>
        </w:sdtEndPr>
        <w:sdtContent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</w:t>
          </w:r>
        </w:sdtContent>
      </w:sdt>
      <w:r w:rsidRPr="00581071">
        <w:rPr>
          <w:rFonts w:ascii="Times New Roman" w:hAnsi="Times New Roman" w:cs="Times New Roman"/>
        </w:rPr>
        <w:t xml:space="preserve"> </w:t>
      </w:r>
    </w:p>
    <w:p w:rsidR="00010B48" w:rsidRPr="00967E6B" w:rsidRDefault="00010B48" w:rsidP="00010B48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7E6B">
        <w:rPr>
          <w:rFonts w:ascii="Times New Roman" w:hAnsi="Times New Roman" w:cs="Times New Roman"/>
        </w:rPr>
        <w:t>Размер обеспечения заявки</w:t>
      </w:r>
      <w:r w:rsidRPr="00967E6B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</w:rPr>
        <w:t xml:space="preserve">  </w:t>
      </w:r>
      <w:r w:rsidRPr="00967E6B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01262C3184E743CD83F5AF68FC12A26E"/>
          </w:placeholder>
          <w:showingPlcHdr/>
        </w:sdtPr>
        <w:sdtEndPr/>
        <w:sdtContent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967E6B">
        <w:rPr>
          <w:rFonts w:ascii="Times New Roman" w:hAnsi="Times New Roman" w:cs="Times New Roman"/>
        </w:rPr>
        <w:t xml:space="preserve"> % от начальной (максимальной) цены закупки</w:t>
      </w:r>
      <w:r>
        <w:rPr>
          <w:rFonts w:ascii="Times New Roman" w:hAnsi="Times New Roman" w:cs="Times New Roman"/>
        </w:rPr>
        <w:t xml:space="preserve"> без НДС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 xml:space="preserve">или </w:t>
      </w:r>
      <w:r w:rsidRPr="00967E6B">
        <w:rPr>
          <w:rFonts w:ascii="Times New Roman" w:hAnsi="Times New Roman" w:cs="Times New Roman"/>
        </w:rPr>
        <w:t>от начальной (максимальной) цены закупки</w:t>
      </w:r>
      <w:r>
        <w:rPr>
          <w:rFonts w:ascii="Times New Roman" w:hAnsi="Times New Roman" w:cs="Times New Roman"/>
        </w:rPr>
        <w:t>,  НДС не облагается)</w:t>
      </w:r>
      <w:r w:rsidRPr="00967E6B">
        <w:rPr>
          <w:rFonts w:ascii="Times New Roman" w:hAnsi="Times New Roman" w:cs="Times New Roman"/>
        </w:rPr>
        <w:t>, что составляет</w:t>
      </w:r>
      <w:r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E5375CC2F55F4F97A68F5F7B984F515C"/>
          </w:placeholder>
          <w:showingPlcHdr/>
        </w:sdtPr>
        <w:sdtEndPr/>
        <w:sdtContent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Pr="00967E6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967E6B">
        <w:rPr>
          <w:rFonts w:ascii="Times New Roman" w:hAnsi="Times New Roman" w:cs="Times New Roman"/>
        </w:rPr>
        <w:t xml:space="preserve">рублей </w:t>
      </w:r>
    </w:p>
    <w:p w:rsidR="00010B48" w:rsidRPr="00581071" w:rsidRDefault="00010B48" w:rsidP="00010B48">
      <w:pPr>
        <w:ind w:left="792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581071">
        <w:rPr>
          <w:rFonts w:ascii="Times New Roman" w:hAnsi="Times New Roman" w:cs="Times New Roman"/>
        </w:rPr>
        <w:t>,</w:t>
      </w:r>
      <w:proofErr w:type="gramEnd"/>
      <w:r w:rsidRPr="00581071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о проведении закупки на Общероссийском официальном сайте www.zakupki.gov.ru.</w:t>
      </w:r>
    </w:p>
    <w:p w:rsidR="00010B48" w:rsidRPr="00581071" w:rsidRDefault="00010B48" w:rsidP="00010B4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:rsidR="00010B48" w:rsidRPr="00581071" w:rsidRDefault="00010B48" w:rsidP="00010B48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Требование по </w:t>
      </w:r>
      <w:r>
        <w:rPr>
          <w:rFonts w:ascii="Times New Roman" w:hAnsi="Times New Roman" w:cs="Times New Roman"/>
        </w:rPr>
        <w:t>обеспечению исполнения договора</w:t>
      </w:r>
      <w:r w:rsidRPr="00581071">
        <w:rPr>
          <w:rFonts w:ascii="Times New Roman" w:hAnsi="Times New Roman" w:cs="Times New Roman"/>
        </w:rPr>
        <w:t>:</w:t>
      </w:r>
      <w:r w:rsidRPr="008F3D90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92F130D283424C9A905E181E085C985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248A4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</w:t>
          </w:r>
          <w:r w:rsidR="002D24EF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е установлено</w:t>
          </w:r>
        </w:sdtContent>
      </w:sdt>
    </w:p>
    <w:p w:rsidR="00010B48" w:rsidRPr="00581071" w:rsidRDefault="00010B48" w:rsidP="00010B48">
      <w:pPr>
        <w:ind w:left="792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>Если Требование по обеспечению исполнения договора установлено:</w:t>
      </w:r>
    </w:p>
    <w:p w:rsidR="00010B48" w:rsidRPr="00581071" w:rsidRDefault="00010B48" w:rsidP="00010B48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Pr="00581071">
        <w:rPr>
          <w:rFonts w:ascii="Times New Roman" w:hAnsi="Times New Roman" w:cs="Times New Roman"/>
        </w:rPr>
        <w:t xml:space="preserve"> обеспечения исполнения договора</w:t>
      </w:r>
      <w:r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604410739"/>
          <w:placeholder>
            <w:docPart w:val="A4ED6482FB204EF4AF6A90D778582C4C"/>
          </w:placeholder>
          <w:showingPlcHdr/>
        </w:sdtPr>
        <w:sdtEndPr>
          <w:rPr>
            <w:rStyle w:val="a0"/>
            <w:bCs/>
            <w:spacing w:val="0"/>
            <w:lang w:eastAsia="ru-RU"/>
          </w:rPr>
        </w:sdtEndPr>
        <w:sdtContent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</w:t>
          </w:r>
        </w:sdtContent>
      </w:sdt>
      <w:r w:rsidRPr="00581071">
        <w:rPr>
          <w:rFonts w:ascii="Times New Roman" w:hAnsi="Times New Roman" w:cs="Times New Roman"/>
        </w:rPr>
        <w:t xml:space="preserve"> </w:t>
      </w:r>
    </w:p>
    <w:p w:rsidR="00010B48" w:rsidRPr="00581071" w:rsidRDefault="00010B48" w:rsidP="00010B48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Размер обеспечения  исполнения договора:   </w:t>
      </w:r>
      <w:r>
        <w:rPr>
          <w:rFonts w:ascii="Times New Roman" w:hAnsi="Times New Roman" w:cs="Times New Roman"/>
        </w:rPr>
        <w:t xml:space="preserve"> 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BBAB22856C3A44269576D391B62C79F9"/>
          </w:placeholder>
          <w:showingPlcHdr/>
        </w:sdtPr>
        <w:sdtEndPr/>
        <w:sdtContent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581071">
        <w:rPr>
          <w:rFonts w:ascii="Times New Roman" w:hAnsi="Times New Roman" w:cs="Times New Roman"/>
        </w:rPr>
        <w:t xml:space="preserve"> </w:t>
      </w:r>
    </w:p>
    <w:p w:rsidR="00010B48" w:rsidRPr="00581071" w:rsidRDefault="00010B48" w:rsidP="00010B48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  <w:color w:val="000000"/>
        </w:rPr>
        <w:t xml:space="preserve"> Обеспечение исполнения договора должно быть </w:t>
      </w:r>
      <w:r>
        <w:rPr>
          <w:rFonts w:ascii="Times New Roman" w:hAnsi="Times New Roman" w:cs="Times New Roman"/>
          <w:color w:val="000000"/>
        </w:rPr>
        <w:t>предоставлено</w:t>
      </w:r>
      <w:r w:rsidRPr="00581071">
        <w:rPr>
          <w:rFonts w:ascii="Times New Roman" w:hAnsi="Times New Roman" w:cs="Times New Roman"/>
          <w:color w:val="000000"/>
        </w:rPr>
        <w:t xml:space="preserve">  </w:t>
      </w:r>
      <w:sdt>
        <w:sdtPr>
          <w:rPr>
            <w:rFonts w:ascii="Times New Roman" w:hAnsi="Times New Roman" w:cs="Times New Roman"/>
            <w:bCs/>
          </w:rPr>
          <w:id w:val="-1741708818"/>
          <w:placeholder>
            <w:docPart w:val="8905247267F44BC195606CA5AD083524"/>
          </w:placeholder>
          <w:showingPlcHdr/>
        </w:sdtPr>
        <w:sdtEndPr/>
        <w:sdtContent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 </w:t>
      </w:r>
      <w:r w:rsidRPr="0058107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</w:t>
      </w:r>
      <w:r w:rsidRPr="0058107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010B48" w:rsidRDefault="00010B48" w:rsidP="00010B48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Реквизиты </w:t>
      </w:r>
      <w:r>
        <w:rPr>
          <w:rFonts w:ascii="Times New Roman" w:hAnsi="Times New Roman" w:cs="Times New Roman"/>
        </w:rPr>
        <w:t xml:space="preserve">Заказчика </w:t>
      </w:r>
      <w:r w:rsidRPr="00581071">
        <w:rPr>
          <w:rFonts w:ascii="Times New Roman" w:hAnsi="Times New Roman" w:cs="Times New Roman"/>
        </w:rPr>
        <w:t xml:space="preserve">для перечисления обеспечения исполнения договора: </w:t>
      </w:r>
    </w:p>
    <w:p w:rsidR="00010B48" w:rsidRDefault="00F360F8" w:rsidP="00010B48">
      <w:pPr>
        <w:spacing w:after="0" w:line="240" w:lineRule="auto"/>
        <w:ind w:left="792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  <w:bCs/>
          </w:rPr>
          <w:id w:val="-1086152004"/>
          <w:placeholder>
            <w:docPart w:val="3E8A15FCD68D4D3784062DBF3EFF5B60"/>
          </w:placeholder>
          <w:showingPlcHdr/>
        </w:sdtPr>
        <w:sdtEndPr/>
        <w:sdtContent>
          <w:r w:rsidR="00010B4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sdtContent>
      </w:sdt>
    </w:p>
    <w:p w:rsidR="00010B48" w:rsidRPr="00581071" w:rsidRDefault="00010B48" w:rsidP="00010B48">
      <w:pPr>
        <w:spacing w:after="0" w:line="240" w:lineRule="auto"/>
        <w:ind w:left="792"/>
        <w:rPr>
          <w:rFonts w:ascii="Times New Roman" w:hAnsi="Times New Roman" w:cs="Times New Roman"/>
        </w:rPr>
      </w:pPr>
    </w:p>
    <w:p w:rsidR="00010B48" w:rsidRPr="00033EDB" w:rsidRDefault="00010B48" w:rsidP="00010B48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  <w:color w:val="000000"/>
        </w:rPr>
        <w:t>Наименование платежа:</w:t>
      </w:r>
      <w:r w:rsidRPr="008F3D90">
        <w:rPr>
          <w:rFonts w:ascii="Times New Roman" w:hAnsi="Times New Roman" w:cs="Times New Roman"/>
          <w:b/>
          <w:bCs/>
        </w:rPr>
        <w:t xml:space="preserve"> </w:t>
      </w:r>
    </w:p>
    <w:p w:rsidR="00130F30" w:rsidRDefault="00F360F8" w:rsidP="00010B48">
      <w:pPr>
        <w:spacing w:after="0" w:line="240" w:lineRule="auto"/>
        <w:ind w:left="851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2047177943"/>
          <w:placeholder>
            <w:docPart w:val="08ADE946F15B43A485A68B0091D684A0"/>
          </w:placeholder>
          <w:showingPlcHdr/>
        </w:sdtPr>
        <w:sdtEndPr/>
        <w:sdtContent>
          <w:r w:rsidR="00010B4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sdtContent>
      </w:sdt>
    </w:p>
    <w:p w:rsidR="00E83AD7" w:rsidRDefault="00E83AD7" w:rsidP="00E83AD7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E83AD7" w:rsidRDefault="00E83AD7" w:rsidP="00E83AD7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B14BFB" w:rsidRPr="00581071" w:rsidRDefault="00B14BFB" w:rsidP="00C143E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Ведомость оказываемых услуг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829B6213BF25432E934A35D1C9A39858"/>
        </w:placeholder>
      </w:sdtPr>
      <w:sdtEndPr/>
      <w:sdtContent>
        <w:p w:rsidR="00B14BFB" w:rsidRDefault="00B14BFB" w:rsidP="00C143E6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9866" w:type="dxa"/>
            <w:jc w:val="center"/>
            <w:tblInd w:w="-23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993"/>
            <w:gridCol w:w="5916"/>
            <w:gridCol w:w="1257"/>
            <w:gridCol w:w="1700"/>
          </w:tblGrid>
          <w:tr w:rsidR="00B14BFB" w:rsidRPr="00A36552" w:rsidTr="007C6A26">
            <w:trPr>
              <w:trHeight w:val="450"/>
              <w:jc w:val="center"/>
            </w:trPr>
            <w:tc>
              <w:tcPr>
                <w:tcW w:w="993" w:type="dxa"/>
                <w:vAlign w:val="center"/>
              </w:tcPr>
              <w:p w:rsidR="00B14BFB" w:rsidRPr="00A36552" w:rsidRDefault="00B14BFB" w:rsidP="00C143E6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A3655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№ </w:t>
                </w:r>
                <w:proofErr w:type="gramStart"/>
                <w:r w:rsidRPr="00A3655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</w:t>
                </w:r>
                <w:proofErr w:type="gramEnd"/>
                <w:r w:rsidRPr="00A3655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/п</w:t>
                </w:r>
              </w:p>
            </w:tc>
            <w:tc>
              <w:tcPr>
                <w:tcW w:w="5916" w:type="dxa"/>
              </w:tcPr>
              <w:p w:rsidR="00B14BFB" w:rsidRPr="00A36552" w:rsidRDefault="00B14BFB" w:rsidP="00C143E6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A3655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Наименование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услуг и их содержание</w:t>
                </w:r>
              </w:p>
            </w:tc>
            <w:tc>
              <w:tcPr>
                <w:tcW w:w="1257" w:type="dxa"/>
                <w:vAlign w:val="center"/>
              </w:tcPr>
              <w:p w:rsidR="00B14BFB" w:rsidRPr="00A36552" w:rsidRDefault="00B14BFB" w:rsidP="00C143E6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A3655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700" w:type="dxa"/>
                <w:vAlign w:val="center"/>
              </w:tcPr>
              <w:p w:rsidR="00B14BFB" w:rsidRPr="00A36552" w:rsidRDefault="00B14BFB" w:rsidP="00C143E6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A3655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14BFB" w:rsidRPr="00A36552" w:rsidTr="007C6A26">
            <w:trPr>
              <w:trHeight w:val="450"/>
              <w:jc w:val="center"/>
            </w:trPr>
            <w:tc>
              <w:tcPr>
                <w:tcW w:w="993" w:type="dxa"/>
                <w:vAlign w:val="center"/>
              </w:tcPr>
              <w:p w:rsidR="00B14BFB" w:rsidRPr="00A36552" w:rsidRDefault="003A595E" w:rsidP="00C143E6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  <w:tc>
              <w:tcPr>
                <w:tcW w:w="5916" w:type="dxa"/>
              </w:tcPr>
              <w:p w:rsidR="00B14BFB" w:rsidRPr="00A36552" w:rsidRDefault="00AD2180" w:rsidP="00AD2180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AD218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Газопроводы высокого, среднего и низкого давления в </w:t>
                </w:r>
                <w:proofErr w:type="spellStart"/>
                <w:r w:rsidRPr="00AD218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г</w:t>
                </w:r>
                <w:proofErr w:type="gramStart"/>
                <w:r w:rsidRPr="00AD218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.Б</w:t>
                </w:r>
                <w:proofErr w:type="gramEnd"/>
                <w:r w:rsidRPr="00AD218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угуруслан</w:t>
                </w:r>
                <w:proofErr w:type="spellEnd"/>
                <w:r w:rsidRPr="00AD218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, </w:t>
                </w:r>
                <w:proofErr w:type="spellStart"/>
                <w:r w:rsidRPr="00AD218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Бугурусланском</w:t>
                </w:r>
                <w:proofErr w:type="spellEnd"/>
                <w:r w:rsidRPr="00AD218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, </w:t>
                </w:r>
                <w:proofErr w:type="spellStart"/>
                <w:r w:rsidRPr="00AD218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Асекеевском</w:t>
                </w:r>
                <w:proofErr w:type="spellEnd"/>
                <w:r w:rsidRPr="00AD218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и </w:t>
                </w:r>
                <w:proofErr w:type="spellStart"/>
                <w:r w:rsidRPr="00AD218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Пономаревском</w:t>
                </w:r>
                <w:proofErr w:type="spellEnd"/>
                <w:r w:rsidRPr="00AD218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районах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. </w:t>
                </w:r>
              </w:p>
            </w:tc>
            <w:tc>
              <w:tcPr>
                <w:tcW w:w="1257" w:type="dxa"/>
                <w:vAlign w:val="center"/>
              </w:tcPr>
              <w:p w:rsidR="00B14BFB" w:rsidRPr="00A36552" w:rsidRDefault="00AD2180" w:rsidP="00C143E6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км</w:t>
                </w:r>
                <w:proofErr w:type="gram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1700" w:type="dxa"/>
                <w:vAlign w:val="center"/>
              </w:tcPr>
              <w:p w:rsidR="00B14BFB" w:rsidRPr="00A36552" w:rsidRDefault="00AD2180" w:rsidP="00943A2D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24,8</w:t>
                </w:r>
                <w:r w:rsidR="00943A2D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6</w:t>
                </w:r>
              </w:p>
            </w:tc>
          </w:tr>
          <w:tr w:rsidR="00561A0A" w:rsidRPr="00A36552" w:rsidTr="00561A0A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61A0A" w:rsidRPr="00A36552" w:rsidRDefault="00BA00DA" w:rsidP="00B439BA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1.1.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61A0A" w:rsidRPr="00A36552" w:rsidRDefault="00866D49" w:rsidP="00866D49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866D49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Анализ технической документации; анализ результатов ТД (определение технического </w:t>
                </w:r>
                <w:r w:rsidRPr="00866D49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lastRenderedPageBreak/>
                  <w:t xml:space="preserve">состояния и возможности дальнейшей эксплуатации); расчет остаточного срока службы газопровода; расчет вероятности аварии; анализ риска аварии. </w:t>
                </w:r>
                <w:r w:rsidRPr="00866D49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61A0A" w:rsidRPr="00A36552" w:rsidRDefault="00984785" w:rsidP="00B439BA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lastRenderedPageBreak/>
                  <w:t>у</w:t>
                </w:r>
                <w:r w:rsidR="00866D49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сл.ед</w:t>
                </w:r>
                <w:proofErr w:type="spellEnd"/>
                <w:r w:rsidR="00866D49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61A0A" w:rsidRPr="00A36552" w:rsidRDefault="00866D49" w:rsidP="00B439BA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141</w:t>
                </w:r>
              </w:p>
            </w:tc>
          </w:tr>
          <w:tr w:rsidR="00E2496E" w:rsidRPr="00A36552" w:rsidTr="00E2496E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E2496E" w:rsidP="00E2496E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lastRenderedPageBreak/>
                  <w:t>1.2.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2496E" w:rsidRPr="00A36552" w:rsidRDefault="00E2496E" w:rsidP="00E2496E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E2496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Оформление и выдача заключений.  </w:t>
                </w:r>
                <w:r w:rsidRPr="00E2496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E2496E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  <w:proofErr w:type="gramEnd"/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E2496E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561A0A" w:rsidRPr="00A36552" w:rsidTr="00561A0A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61A0A" w:rsidRPr="00A36552" w:rsidRDefault="00866D49" w:rsidP="00B439BA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61A0A" w:rsidRPr="00A36552" w:rsidRDefault="00866D49" w:rsidP="00B439BA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Газопроводы низкого давления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г</w:t>
                </w: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.Б</w:t>
                </w:r>
                <w:proofErr w:type="gram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узулук</w:t>
                </w:r>
                <w:proofErr w:type="spellEnd"/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61A0A" w:rsidRPr="00A36552" w:rsidRDefault="00984785" w:rsidP="00B439BA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</w:t>
                </w:r>
                <w:r w:rsidR="00866D49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  <w:proofErr w:type="gram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61A0A" w:rsidRPr="00A36552" w:rsidRDefault="00866D49" w:rsidP="00B439BA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0,07</w:t>
                </w:r>
              </w:p>
            </w:tc>
          </w:tr>
          <w:tr w:rsidR="00B14BFB" w:rsidRPr="00A36552" w:rsidTr="007C6A26">
            <w:trPr>
              <w:trHeight w:val="450"/>
              <w:jc w:val="center"/>
            </w:trPr>
            <w:tc>
              <w:tcPr>
                <w:tcW w:w="993" w:type="dxa"/>
                <w:vAlign w:val="center"/>
              </w:tcPr>
              <w:p w:rsidR="00B14BFB" w:rsidRPr="00A36552" w:rsidRDefault="00BA00DA" w:rsidP="00512E1D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2.1.</w:t>
                </w:r>
              </w:p>
            </w:tc>
            <w:tc>
              <w:tcPr>
                <w:tcW w:w="5916" w:type="dxa"/>
              </w:tcPr>
              <w:p w:rsidR="00B14BFB" w:rsidRPr="00A36552" w:rsidRDefault="00866D49" w:rsidP="00866D49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866D49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Анализ технической документации; анализ результатов ТД (определение технического состояния и возможности дальнейшей эксплуатации); расчет остаточного срока службы газопровода; расчет вероятности аварии; анализ риска аварии. </w:t>
                </w:r>
                <w:r w:rsidRPr="00866D49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vAlign w:val="center"/>
              </w:tcPr>
              <w:p w:rsidR="00B14BFB" w:rsidRPr="00A36552" w:rsidRDefault="00984785" w:rsidP="00C143E6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у</w:t>
                </w:r>
                <w:r w:rsidR="00866D49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сл.ед</w:t>
                </w:r>
                <w:proofErr w:type="spellEnd"/>
                <w:r w:rsidR="00866D49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1700" w:type="dxa"/>
                <w:vAlign w:val="center"/>
              </w:tcPr>
              <w:p w:rsidR="00B14BFB" w:rsidRPr="00A36552" w:rsidRDefault="00866D49" w:rsidP="00C143E6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</w:t>
                </w:r>
              </w:p>
            </w:tc>
          </w:tr>
          <w:tr w:rsidR="00B14BFB" w:rsidRPr="00A36552" w:rsidTr="007C6A26">
            <w:trPr>
              <w:trHeight w:val="450"/>
              <w:jc w:val="center"/>
            </w:trPr>
            <w:tc>
              <w:tcPr>
                <w:tcW w:w="993" w:type="dxa"/>
                <w:vAlign w:val="center"/>
              </w:tcPr>
              <w:p w:rsidR="00B14BFB" w:rsidRPr="00A36552" w:rsidRDefault="002F32F5" w:rsidP="00C143E6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2.2.</w:t>
                </w:r>
              </w:p>
            </w:tc>
            <w:tc>
              <w:tcPr>
                <w:tcW w:w="5916" w:type="dxa"/>
              </w:tcPr>
              <w:p w:rsidR="00B14BFB" w:rsidRPr="00A36552" w:rsidRDefault="00E2496E" w:rsidP="00E2496E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E2496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Оформление и выдача заключений.  </w:t>
                </w:r>
                <w:r w:rsidRPr="00E2496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vAlign w:val="center"/>
              </w:tcPr>
              <w:p w:rsidR="00B14BFB" w:rsidRPr="00A36552" w:rsidRDefault="00E2496E" w:rsidP="00C143E6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  <w:proofErr w:type="gramEnd"/>
              </w:p>
            </w:tc>
            <w:tc>
              <w:tcPr>
                <w:tcW w:w="1700" w:type="dxa"/>
                <w:vAlign w:val="center"/>
              </w:tcPr>
              <w:p w:rsidR="00693A1C" w:rsidRPr="00A36552" w:rsidRDefault="00E2496E" w:rsidP="000C0E63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E2496E" w:rsidRPr="00A36552" w:rsidTr="00E2496E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2F32F5" w:rsidP="00E8747C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3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2496E" w:rsidRPr="00A36552" w:rsidRDefault="00E2496E" w:rsidP="00E2496E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E2496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Газопроводы высокого и среднего давления </w:t>
                </w:r>
                <w:proofErr w:type="spellStart"/>
                <w:r w:rsidRPr="00E2496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г</w:t>
                </w:r>
                <w:proofErr w:type="gramStart"/>
                <w:r w:rsidRPr="00E2496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.Н</w:t>
                </w:r>
                <w:proofErr w:type="gramEnd"/>
                <w:r w:rsidRPr="00E2496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овотроицк</w:t>
                </w:r>
                <w:proofErr w:type="spellEnd"/>
                <w:r w:rsidRPr="00E2496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, </w:t>
                </w:r>
                <w:proofErr w:type="spellStart"/>
                <w:r w:rsidRPr="00E2496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г.Гай</w:t>
                </w:r>
                <w:proofErr w:type="spellEnd"/>
                <w:r w:rsidRPr="00E2496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E2496E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км</w:t>
                </w:r>
                <w:proofErr w:type="gram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943A2D" w:rsidP="00943A2D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21</w:t>
                </w:r>
                <w:r w:rsidR="00E2496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,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87</w:t>
                </w:r>
              </w:p>
            </w:tc>
          </w:tr>
          <w:tr w:rsidR="00561A0A" w:rsidRPr="00A36552" w:rsidTr="00561A0A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61A0A" w:rsidRPr="00A36552" w:rsidRDefault="00BA00DA" w:rsidP="00B439BA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3.1.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61A0A" w:rsidRPr="00A36552" w:rsidRDefault="00075ABF" w:rsidP="00075ABF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075AB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Анализ технической документации; анализ результатов ТД (определение технического состояния и возможности дальнейшей эксплуатации); расчет остаточного срока службы газопровода; расчет вероятности аварии; анализ риска аварии. </w:t>
                </w:r>
                <w:r w:rsidRPr="00075AB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61A0A" w:rsidRPr="00A36552" w:rsidRDefault="00984785" w:rsidP="00B439BA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у</w:t>
                </w:r>
                <w:r w:rsidR="00075AB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сл.ед</w:t>
                </w:r>
                <w:proofErr w:type="spellEnd"/>
                <w:r w:rsidR="00075AB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61A0A" w:rsidRPr="00A36552" w:rsidRDefault="00075ABF" w:rsidP="00B439BA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27</w:t>
                </w:r>
              </w:p>
            </w:tc>
          </w:tr>
          <w:tr w:rsidR="00561A0A" w:rsidRPr="00A36552" w:rsidTr="00561A0A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61A0A" w:rsidRPr="00A36552" w:rsidRDefault="00F2629E" w:rsidP="00B439BA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3.2.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61A0A" w:rsidRPr="00A36552" w:rsidRDefault="00E2496E" w:rsidP="00E2496E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E2496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Оформление и выдача заключений.  </w:t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61A0A" w:rsidRPr="00A36552" w:rsidRDefault="00415019" w:rsidP="00126602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  <w:proofErr w:type="gramEnd"/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61A0A" w:rsidRPr="00A36552" w:rsidRDefault="00510698" w:rsidP="00B439BA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E2496E" w:rsidRPr="00A36552" w:rsidTr="00E2496E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F2629E" w:rsidP="00E8747C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4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2496E" w:rsidRPr="00A36552" w:rsidRDefault="00E2496E" w:rsidP="00E2496E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E2496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Газопроводы низкого давления </w:t>
                </w:r>
                <w:proofErr w:type="spellStart"/>
                <w:r w:rsidRPr="00E2496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г</w:t>
                </w:r>
                <w:proofErr w:type="gramStart"/>
                <w:r w:rsidRPr="00E2496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.М</w:t>
                </w:r>
                <w:proofErr w:type="gramEnd"/>
                <w:r w:rsidRPr="00E2496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едногорск</w:t>
                </w:r>
                <w:proofErr w:type="spellEnd"/>
                <w:r w:rsidRPr="00E2496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E2496E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км</w:t>
                </w:r>
                <w:proofErr w:type="gram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E2496E" w:rsidP="00943A2D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0,</w:t>
                </w:r>
                <w:r w:rsidR="00943A2D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53</w:t>
                </w:r>
              </w:p>
            </w:tc>
          </w:tr>
          <w:tr w:rsidR="009C7693" w:rsidRPr="00A36552" w:rsidTr="009C7693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9C7693" w:rsidRPr="00A36552" w:rsidRDefault="00BA00DA" w:rsidP="00B439BA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4.1.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C7693" w:rsidRPr="00A36552" w:rsidRDefault="00075ABF" w:rsidP="00075ABF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075AB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Анализ технической документации; анализ результатов ТД (определение технического состояния и возможности дальнейшей эксплуатации); расчет остаточного срока службы газопровода; расчет вероятности аварии; анализ риска аварии. </w:t>
                </w:r>
                <w:r w:rsidRPr="00075AB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9C7693" w:rsidRPr="00A36552" w:rsidRDefault="00984785" w:rsidP="00126602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у</w:t>
                </w:r>
                <w:r w:rsidR="00075AB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сл.ед</w:t>
                </w:r>
                <w:proofErr w:type="spellEnd"/>
                <w:r w:rsidR="00075AB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9C7693" w:rsidRPr="00A36552" w:rsidRDefault="00075ABF" w:rsidP="00B439BA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4</w:t>
                </w:r>
              </w:p>
            </w:tc>
          </w:tr>
          <w:tr w:rsidR="009C7693" w:rsidRPr="00A36552" w:rsidTr="009C7693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9C7693" w:rsidRPr="00A36552" w:rsidRDefault="00F2629E" w:rsidP="00B439BA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4.2.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C7693" w:rsidRPr="00A36552" w:rsidRDefault="004B4898" w:rsidP="004B4898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4B489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Оформление и выдача заключений.  </w:t>
                </w:r>
                <w:r w:rsidRPr="004B489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9C7693" w:rsidRPr="00A36552" w:rsidRDefault="004B4898" w:rsidP="00512E1D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  <w:proofErr w:type="gramEnd"/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9C7693" w:rsidRPr="00A36552" w:rsidRDefault="004B4898" w:rsidP="006D0555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E2496E" w:rsidRPr="00A36552" w:rsidTr="00E2496E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F2629E" w:rsidP="00E8747C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5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2496E" w:rsidRPr="00A36552" w:rsidRDefault="004B4898" w:rsidP="004B4898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4B489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Газопроводы высокого, среднего и низкого давления </w:t>
                </w:r>
                <w:proofErr w:type="spellStart"/>
                <w:r w:rsidRPr="004B489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г</w:t>
                </w:r>
                <w:proofErr w:type="gramStart"/>
                <w:r w:rsidRPr="004B489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.О</w:t>
                </w:r>
                <w:proofErr w:type="gramEnd"/>
                <w:r w:rsidRPr="004B489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ренбург</w:t>
                </w:r>
                <w:proofErr w:type="spellEnd"/>
                <w:r w:rsidRPr="004B489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E2496E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км</w:t>
                </w:r>
                <w:proofErr w:type="gram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4B4898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19,22</w:t>
                </w:r>
              </w:p>
            </w:tc>
          </w:tr>
          <w:tr w:rsidR="00512E1D" w:rsidRPr="00A36552" w:rsidTr="00512E1D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12E1D" w:rsidRPr="00A36552" w:rsidRDefault="00BA00DA" w:rsidP="00B439BA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5.1.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12E1D" w:rsidRPr="00A36552" w:rsidRDefault="00075ABF" w:rsidP="00075ABF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075AB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Анализ технической документации; анализ результатов ТД (определение технического состояния и возможности дальнейшей эксплуатации); расчет остаточного срока службы газопровода; расчет вероятности аварии; анализ риска аварии. </w:t>
                </w:r>
                <w:r w:rsidRPr="00075AB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12E1D" w:rsidRPr="00A36552" w:rsidRDefault="00075ABF" w:rsidP="00512E1D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усл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 ед.</w:t>
                </w:r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12E1D" w:rsidRPr="00A36552" w:rsidRDefault="00075ABF" w:rsidP="00512E1D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85</w:t>
                </w:r>
              </w:p>
            </w:tc>
          </w:tr>
          <w:tr w:rsidR="003A595E" w:rsidRPr="00A36552" w:rsidTr="003A595E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A595E" w:rsidRPr="00A36552" w:rsidRDefault="00F2629E" w:rsidP="00E8747C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5.2.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A595E" w:rsidRPr="00A36552" w:rsidRDefault="004B4898" w:rsidP="004B4898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4B489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Оформление и выдача заключений.  </w:t>
                </w:r>
                <w:r w:rsidRPr="004B489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  <w:r w:rsidRPr="004B489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A595E" w:rsidRPr="00A36552" w:rsidRDefault="004B4898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  <w:proofErr w:type="gramEnd"/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A595E" w:rsidRPr="00A36552" w:rsidRDefault="004B4898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E2496E" w:rsidRPr="00A36552" w:rsidTr="00E2496E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F2629E" w:rsidP="00E8747C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6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2496E" w:rsidRPr="00A36552" w:rsidRDefault="004B4898" w:rsidP="00510698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4B489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Газопроводы </w:t>
                </w:r>
                <w:proofErr w:type="spellStart"/>
                <w:r w:rsidRPr="004B489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высокго</w:t>
                </w:r>
                <w:proofErr w:type="spellEnd"/>
                <w:r w:rsidRPr="004B489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, среднего и низкого давления </w:t>
                </w:r>
                <w:proofErr w:type="spellStart"/>
                <w:r w:rsidRPr="004B489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г</w:t>
                </w:r>
                <w:proofErr w:type="gramStart"/>
                <w:r w:rsidRPr="004B489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.О</w:t>
                </w:r>
                <w:proofErr w:type="gramEnd"/>
                <w:r w:rsidRPr="004B489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рск</w:t>
                </w:r>
                <w:proofErr w:type="spellEnd"/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E2496E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км</w:t>
                </w:r>
                <w:proofErr w:type="gram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4B4898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31,5</w:t>
                </w:r>
              </w:p>
            </w:tc>
          </w:tr>
          <w:tr w:rsidR="009C7693" w:rsidRPr="00A36552" w:rsidTr="009C7693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9C7693" w:rsidRPr="00A36552" w:rsidRDefault="00BA00DA" w:rsidP="00DE4A78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6.1.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C7693" w:rsidRPr="00A36552" w:rsidRDefault="00075ABF" w:rsidP="00075ABF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075AB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Анализ технической документации; анализ результатов ТД (определение технического состояния и возможности дальнейшей эксплуатации); расчет остаточного срока службы газопровода; </w:t>
                </w:r>
                <w:r w:rsidRPr="00075AB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lastRenderedPageBreak/>
                  <w:t xml:space="preserve">расчет вероятности аварии; анализ риска аварии. </w:t>
                </w:r>
                <w:r w:rsidRPr="00075AB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9C7693" w:rsidRPr="00A36552" w:rsidRDefault="00075ABF" w:rsidP="00075ABF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lastRenderedPageBreak/>
                  <w:t>усл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 ед.</w:t>
                </w:r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9C7693" w:rsidRPr="00A36552" w:rsidRDefault="00075ABF" w:rsidP="00512E1D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68</w:t>
                </w:r>
              </w:p>
            </w:tc>
          </w:tr>
          <w:tr w:rsidR="00E2496E" w:rsidRPr="00A36552" w:rsidTr="00E2496E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F2629E" w:rsidP="00E8747C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lastRenderedPageBreak/>
                  <w:t>6.</w:t>
                </w:r>
                <w:r w:rsidR="00E2496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2496E" w:rsidRPr="00A36552" w:rsidRDefault="000C27E1" w:rsidP="000C27E1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0C27E1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Оформление и выдача заключений.  </w:t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0C27E1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  <w:proofErr w:type="gramEnd"/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0C27E1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3A595E" w:rsidRPr="00A36552" w:rsidTr="003A595E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A595E" w:rsidRPr="00A36552" w:rsidRDefault="00075ABF" w:rsidP="00DE4A78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7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A595E" w:rsidRPr="00A36552" w:rsidRDefault="00075ABF" w:rsidP="000C27E1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Газопроводы высокого и низкого давления Октябрьский, </w:t>
                </w:r>
                <w:r w:rsidR="000C27E1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ереволоцкий районы</w:t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A595E" w:rsidRPr="00A36552" w:rsidRDefault="00984785" w:rsidP="003A595E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</w:t>
                </w:r>
                <w:r w:rsidR="00075AB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  <w:proofErr w:type="gram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A595E" w:rsidRPr="00A36552" w:rsidRDefault="00075ABF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4,85</w:t>
                </w:r>
              </w:p>
            </w:tc>
          </w:tr>
          <w:tr w:rsidR="00512E1D" w:rsidRPr="00A36552" w:rsidTr="00512E1D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12E1D" w:rsidRPr="00A36552" w:rsidRDefault="00BA00DA" w:rsidP="00DE4A78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7.1.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12E1D" w:rsidRPr="00A36552" w:rsidRDefault="00075ABF" w:rsidP="00075ABF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075AB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Анализ технической документации; анализ результатов ТД (определение технического состояния и возможности дальнейшей эксплуатации); расчет остаточного срока службы газопровода; расчет вероятности аварии; анализ риска аварии.</w:t>
                </w:r>
                <w:r w:rsidRPr="00075AB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12E1D" w:rsidRPr="00A36552" w:rsidRDefault="00075ABF" w:rsidP="00512E1D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усл.ед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12E1D" w:rsidRPr="00A36552" w:rsidRDefault="00075ABF" w:rsidP="00512E1D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5</w:t>
                </w:r>
              </w:p>
            </w:tc>
          </w:tr>
          <w:tr w:rsidR="007D4346" w:rsidRPr="00A36552" w:rsidTr="007D4346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7D4346" w:rsidRPr="00A36552" w:rsidRDefault="007D4346" w:rsidP="00E8747C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7.2.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D4346" w:rsidRPr="00A36552" w:rsidRDefault="007D4346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0C27E1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Оформление и выдача заключений.  </w:t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7D4346" w:rsidRPr="00A36552" w:rsidRDefault="007D4346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  <w:proofErr w:type="gramEnd"/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7D4346" w:rsidRPr="00A36552" w:rsidRDefault="007D4346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512E1D" w:rsidRPr="00A36552" w:rsidTr="00512E1D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12E1D" w:rsidRPr="00A36552" w:rsidRDefault="000370EE" w:rsidP="00B439BA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8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12E1D" w:rsidRPr="00A36552" w:rsidRDefault="000370EE" w:rsidP="003A595E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ГРП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г</w:t>
                </w: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.Б</w:t>
                </w:r>
                <w:proofErr w:type="gram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угуруслан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,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Бугурусланский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, Северный,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Асекеевский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районы</w:t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12E1D" w:rsidRPr="00A36552" w:rsidRDefault="000370EE" w:rsidP="00512E1D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  <w:proofErr w:type="gramEnd"/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12E1D" w:rsidRPr="00A36552" w:rsidRDefault="000370EE" w:rsidP="00512E1D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8</w:t>
                </w:r>
              </w:p>
            </w:tc>
          </w:tr>
          <w:tr w:rsidR="00E2496E" w:rsidRPr="00A36552" w:rsidTr="00E2496E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F251E5" w:rsidP="00E8747C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8.1.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2496E" w:rsidRPr="00A36552" w:rsidRDefault="00F51800" w:rsidP="00F51800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Анализ технической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документации</w:t>
                </w: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,а</w:t>
                </w:r>
                <w:proofErr w:type="gramEnd"/>
                <w:r w:rsidRPr="00F5180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нализ</w:t>
                </w:r>
                <w:proofErr w:type="spellEnd"/>
                <w:r w:rsidRPr="00F5180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результатов технического диагностирования (определение технического состояния и возможности дальнейшей эксплуатации)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. </w:t>
                </w:r>
                <w:r w:rsidRPr="00F5180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Оценка остаточного ресурса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. </w:t>
                </w:r>
                <w:r w:rsidRPr="00F5180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Разработка мероприятий по обеспечению дальнейшей безопасной эксплуатации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Усл.ед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8</w:t>
                </w:r>
              </w:p>
            </w:tc>
          </w:tr>
          <w:tr w:rsidR="00E2496E" w:rsidRPr="00A36552" w:rsidTr="00E2496E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F251E5" w:rsidP="00E8747C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8.2.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2496E" w:rsidRPr="00A36552" w:rsidRDefault="00F51800" w:rsidP="00F51800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5180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Оформление и выдача заключения</w:t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  <w:proofErr w:type="gramEnd"/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8</w:t>
                </w:r>
              </w:p>
            </w:tc>
          </w:tr>
          <w:tr w:rsidR="00512E1D" w:rsidRPr="00A36552" w:rsidTr="00512E1D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12E1D" w:rsidRPr="00A36552" w:rsidRDefault="00F251E5" w:rsidP="00B439BA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9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12E1D" w:rsidRPr="00A36552" w:rsidRDefault="00F251E5" w:rsidP="00B439BA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ГРП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г</w:t>
                </w: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.Б</w:t>
                </w:r>
                <w:proofErr w:type="gram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узулук</w:t>
                </w:r>
                <w:proofErr w:type="spellEnd"/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12E1D" w:rsidRPr="00A36552" w:rsidRDefault="00F251E5" w:rsidP="00B439BA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  <w:proofErr w:type="gramEnd"/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12E1D" w:rsidRPr="00A36552" w:rsidRDefault="00F251E5" w:rsidP="00B439BA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E2496E" w:rsidRPr="00A36552" w:rsidTr="00E2496E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F251E5" w:rsidP="00E8747C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9.1.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2496E" w:rsidRPr="00A36552" w:rsidRDefault="00F251E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Анализ технической </w:t>
                </w:r>
                <w:proofErr w:type="spellStart"/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документации</w:t>
                </w:r>
                <w:proofErr w:type="gramStart"/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,а</w:t>
                </w:r>
                <w:proofErr w:type="gramEnd"/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нализ</w:t>
                </w:r>
                <w:proofErr w:type="spellEnd"/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результатов технического диагностирования (определение технического состояния и возможности дальнейшей эксплуатации). Оценка остаточного ресурса. Разработка мероприятий по обеспечению дальнейшей безопасной эксплуатации.</w:t>
                </w:r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Усл.ед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3A595E" w:rsidRPr="00A36552" w:rsidTr="003A595E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A595E" w:rsidRPr="00A36552" w:rsidRDefault="00F251E5" w:rsidP="00E8747C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9.2.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A595E" w:rsidRPr="00A36552" w:rsidRDefault="00F251E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Оформление и выдача заключения</w:t>
                </w:r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A595E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  <w:proofErr w:type="gramEnd"/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A595E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E2496E" w:rsidRPr="00A36552" w:rsidTr="00E2496E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2730F5" w:rsidP="00E8747C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10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2496E" w:rsidRPr="00A36552" w:rsidRDefault="00F251E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ГРП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г</w:t>
                </w: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.Н</w:t>
                </w:r>
                <w:proofErr w:type="gram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овотроицк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,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п.Теренсай</w:t>
                </w:r>
                <w:proofErr w:type="spellEnd"/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F251E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  <w:proofErr w:type="gramEnd"/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F251E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5</w:t>
                </w:r>
              </w:p>
            </w:tc>
          </w:tr>
          <w:tr w:rsidR="00F251E5" w:rsidRPr="00A36552" w:rsidTr="00F251E5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251E5" w:rsidRPr="00A36552" w:rsidRDefault="002730F5" w:rsidP="00E8747C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10.1.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251E5" w:rsidRPr="00A36552" w:rsidRDefault="00F251E5" w:rsidP="00F251E5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Анализ технической </w:t>
                </w:r>
                <w:proofErr w:type="spellStart"/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документации</w:t>
                </w:r>
                <w:proofErr w:type="gramStart"/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,а</w:t>
                </w:r>
                <w:proofErr w:type="gramEnd"/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нализ</w:t>
                </w:r>
                <w:proofErr w:type="spellEnd"/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результатов технического диагностирования (определение технического состояния и возможности дальнейшей эксплуатации). Оценка остаточного ресурса. Разработка мероприятий по обеспечению дальнейшей безопасной эксплуатации.</w:t>
                </w:r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251E5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Усл.ед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251E5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5</w:t>
                </w:r>
              </w:p>
            </w:tc>
          </w:tr>
          <w:tr w:rsidR="00C90C34" w:rsidRPr="00A36552" w:rsidTr="00C90C34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C90C34" w:rsidRPr="00A36552" w:rsidRDefault="002730F5" w:rsidP="00E8747C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10.2.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90C34" w:rsidRPr="00A36552" w:rsidRDefault="00F251E5" w:rsidP="00F251E5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Оформление и выдача заключения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C90C34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  <w:proofErr w:type="gramEnd"/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C90C34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5</w:t>
                </w:r>
              </w:p>
            </w:tc>
          </w:tr>
          <w:tr w:rsidR="00F251E5" w:rsidRPr="00A36552" w:rsidTr="00F251E5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251E5" w:rsidRPr="00A36552" w:rsidRDefault="002730F5" w:rsidP="00E8747C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11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251E5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ГРП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г</w:t>
                </w: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.О</w:t>
                </w:r>
                <w:proofErr w:type="gram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ренбург</w:t>
                </w:r>
                <w:proofErr w:type="spellEnd"/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251E5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  <w:proofErr w:type="gramEnd"/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251E5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19</w:t>
                </w:r>
              </w:p>
            </w:tc>
          </w:tr>
          <w:tr w:rsidR="00F251E5" w:rsidRPr="00A36552" w:rsidTr="00F251E5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251E5" w:rsidRPr="00A36552" w:rsidRDefault="002730F5" w:rsidP="00E8747C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11.1.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251E5" w:rsidRPr="00A36552" w:rsidRDefault="002730F5" w:rsidP="002730F5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Анализ технической </w:t>
                </w:r>
                <w:proofErr w:type="spellStart"/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документации</w:t>
                </w:r>
                <w:proofErr w:type="gramStart"/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,а</w:t>
                </w:r>
                <w:proofErr w:type="gramEnd"/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нализ</w:t>
                </w:r>
                <w:proofErr w:type="spellEnd"/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результатов технического диагностирования (определение технического состояния и возможности дальнейшей эксплуатации). Оценка остаточного </w:t>
                </w: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lastRenderedPageBreak/>
                  <w:t>ресурса. Разработка мероприятий по обеспечению дальнейшей безопасной эксплуатации.</w:t>
                </w: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251E5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lastRenderedPageBreak/>
                  <w:t>Усл.ед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251E5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19</w:t>
                </w:r>
              </w:p>
            </w:tc>
          </w:tr>
          <w:tr w:rsidR="00E2496E" w:rsidRPr="00A36552" w:rsidTr="00E2496E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2730F5" w:rsidP="00E8747C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lastRenderedPageBreak/>
                  <w:t>11.2.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2496E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Оформление и выдача заключения.</w:t>
                </w: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  <w:proofErr w:type="gramEnd"/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2496E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19</w:t>
                </w:r>
              </w:p>
            </w:tc>
          </w:tr>
          <w:tr w:rsidR="00117209" w:rsidRPr="00A36552" w:rsidTr="00117209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17209" w:rsidRPr="00A36552" w:rsidRDefault="002730F5" w:rsidP="00E8747C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12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17209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ГРП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г</w:t>
                </w: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.О</w:t>
                </w:r>
                <w:proofErr w:type="gram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рск</w:t>
                </w:r>
                <w:proofErr w:type="spellEnd"/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17209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  <w:proofErr w:type="gramEnd"/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17209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2730F5" w:rsidRPr="00A36552" w:rsidTr="002730F5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730F5" w:rsidRPr="00A36552" w:rsidRDefault="002730F5" w:rsidP="002730F5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12.1.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730F5" w:rsidRPr="00A36552" w:rsidRDefault="002730F5" w:rsidP="002730F5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Анализ технической </w:t>
                </w:r>
                <w:proofErr w:type="spellStart"/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документации</w:t>
                </w:r>
                <w:proofErr w:type="gramStart"/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,а</w:t>
                </w:r>
                <w:proofErr w:type="gramEnd"/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нализ</w:t>
                </w:r>
                <w:proofErr w:type="spellEnd"/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результатов технического диагностирования (определение технического состояния и возможности дальнейшей эксплуатации). Оценка остаточного ресурса. Разработка мероприятий по обеспечению дальнейшей безопасной эксплуатации.</w:t>
                </w: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730F5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Усл.ед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730F5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2730F5" w:rsidRPr="00A36552" w:rsidTr="002730F5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730F5" w:rsidRPr="00A36552" w:rsidRDefault="002730F5" w:rsidP="002730F5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12.2.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730F5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Оформление и выдача заключения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  <w:r w:rsidRPr="00F251E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730F5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  <w:proofErr w:type="gramEnd"/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730F5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C90C34" w:rsidRPr="00A36552" w:rsidTr="00C90C34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C90C34" w:rsidRPr="00A36552" w:rsidRDefault="002730F5" w:rsidP="00E8747C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13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90C34" w:rsidRPr="00A36552" w:rsidRDefault="002730F5" w:rsidP="00117209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ГРП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Илекский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, </w:t>
                </w: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Оренбургский</w:t>
                </w:r>
                <w:proofErr w:type="gram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районы</w:t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C90C34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  <w:proofErr w:type="gramEnd"/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C90C34" w:rsidRPr="00A36552" w:rsidRDefault="002730F5" w:rsidP="00117209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3</w:t>
                </w:r>
              </w:p>
            </w:tc>
          </w:tr>
          <w:tr w:rsidR="002730F5" w:rsidRPr="00A36552" w:rsidTr="002730F5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730F5" w:rsidRPr="00A36552" w:rsidRDefault="002730F5" w:rsidP="002730F5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13.1.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730F5" w:rsidRPr="00A36552" w:rsidRDefault="002730F5" w:rsidP="002730F5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Анализ технической </w:t>
                </w:r>
                <w:proofErr w:type="spellStart"/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документации</w:t>
                </w:r>
                <w:proofErr w:type="gramStart"/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,а</w:t>
                </w:r>
                <w:proofErr w:type="gramEnd"/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нализ</w:t>
                </w:r>
                <w:proofErr w:type="spellEnd"/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результатов технического диагностирования (определение технического состояния и возможности дальнейшей эксплуатации). Оценка остаточного ресурса. Разработка мероприятий по обеспечению дальнейшей безопасной эксплуатации.</w:t>
                </w: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730F5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Усл.ед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.</w:t>
                </w:r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730F5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3</w:t>
                </w:r>
              </w:p>
            </w:tc>
          </w:tr>
          <w:tr w:rsidR="002730F5" w:rsidRPr="00A36552" w:rsidTr="002730F5">
            <w:trPr>
              <w:trHeight w:val="450"/>
              <w:jc w:val="center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730F5" w:rsidRPr="00A36552" w:rsidRDefault="002730F5" w:rsidP="002730F5">
                <w:pP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13.2.</w:t>
                </w:r>
              </w:p>
            </w:tc>
            <w:tc>
              <w:tcPr>
                <w:tcW w:w="5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730F5" w:rsidRPr="00A36552" w:rsidRDefault="002730F5" w:rsidP="00F92DD9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Оформление и выдача заключения.</w:t>
                </w: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  <w:r w:rsidRPr="002730F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730F5" w:rsidRPr="00A36552" w:rsidRDefault="008E59F0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  <w:proofErr w:type="gramEnd"/>
              </w:p>
            </w:tc>
            <w:tc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730F5" w:rsidRPr="00A36552" w:rsidRDefault="002730F5" w:rsidP="00E8747C">
                <w:pPr>
                  <w:pStyle w:val="a8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3</w:t>
                </w:r>
              </w:p>
            </w:tc>
          </w:tr>
        </w:tbl>
        <w:p w:rsidR="00400322" w:rsidRPr="00400322" w:rsidRDefault="00400322" w:rsidP="00400322">
          <w:pPr>
            <w:rPr>
              <w:rFonts w:ascii="Times New Roman" w:hAnsi="Times New Roman" w:cs="Times New Roman"/>
              <w:b/>
              <w:bCs/>
            </w:rPr>
          </w:pPr>
          <w:r w:rsidRPr="00400322">
            <w:rPr>
              <w:rFonts w:ascii="Times New Roman" w:hAnsi="Times New Roman" w:cs="Times New Roman"/>
              <w:b/>
              <w:bCs/>
            </w:rPr>
            <w:t>Программа работ:</w:t>
          </w:r>
        </w:p>
        <w:p w:rsidR="00400322" w:rsidRPr="00400322" w:rsidRDefault="00400322" w:rsidP="00400322">
          <w:pPr>
            <w:rPr>
              <w:rFonts w:ascii="Times New Roman" w:hAnsi="Times New Roman" w:cs="Times New Roman"/>
              <w:b/>
              <w:bCs/>
            </w:rPr>
          </w:pPr>
          <w:r w:rsidRPr="00400322">
            <w:rPr>
              <w:rFonts w:ascii="Times New Roman" w:hAnsi="Times New Roman" w:cs="Times New Roman"/>
              <w:b/>
              <w:bCs/>
            </w:rPr>
            <w:t xml:space="preserve">  1.1. Анализ технической (проектной, исполнительной и эксплуатационной) документации путем изучения всех сведений о техническом состоянии ГРП (ШРП, ГРУ), как минимум, в объеме данных, предусмотренных техническим эксплуатационным паспортом ГРП (ШРП, ГРУ).</w:t>
          </w:r>
        </w:p>
        <w:p w:rsidR="00400322" w:rsidRPr="00400322" w:rsidRDefault="00400322" w:rsidP="00400322">
          <w:pPr>
            <w:rPr>
              <w:rFonts w:ascii="Times New Roman" w:hAnsi="Times New Roman" w:cs="Times New Roman"/>
              <w:b/>
              <w:bCs/>
            </w:rPr>
          </w:pPr>
          <w:r w:rsidRPr="00400322">
            <w:rPr>
              <w:rFonts w:ascii="Times New Roman" w:hAnsi="Times New Roman" w:cs="Times New Roman"/>
              <w:b/>
              <w:bCs/>
            </w:rPr>
            <w:t>1.2. Контроль функционирования технологического оборудования (оперативная диагностика).</w:t>
          </w:r>
        </w:p>
        <w:p w:rsidR="00400322" w:rsidRPr="00400322" w:rsidRDefault="00400322" w:rsidP="00400322">
          <w:pPr>
            <w:rPr>
              <w:rFonts w:ascii="Times New Roman" w:hAnsi="Times New Roman" w:cs="Times New Roman"/>
              <w:b/>
              <w:bCs/>
            </w:rPr>
          </w:pPr>
          <w:r w:rsidRPr="00400322">
            <w:rPr>
              <w:rFonts w:ascii="Times New Roman" w:hAnsi="Times New Roman" w:cs="Times New Roman"/>
              <w:b/>
              <w:bCs/>
            </w:rPr>
            <w:tab/>
            <w:t>1.2.1. Проверка плотности всех соединений;</w:t>
          </w:r>
        </w:p>
        <w:p w:rsidR="00400322" w:rsidRPr="00400322" w:rsidRDefault="00400322" w:rsidP="00400322">
          <w:pPr>
            <w:rPr>
              <w:rFonts w:ascii="Times New Roman" w:hAnsi="Times New Roman" w:cs="Times New Roman"/>
              <w:b/>
              <w:bCs/>
            </w:rPr>
          </w:pPr>
          <w:r w:rsidRPr="00400322">
            <w:rPr>
              <w:rFonts w:ascii="Times New Roman" w:hAnsi="Times New Roman" w:cs="Times New Roman"/>
              <w:b/>
              <w:bCs/>
            </w:rPr>
            <w:tab/>
            <w:t>1.2.2. Проверка стабильности работы регулятора давления;</w:t>
          </w:r>
        </w:p>
        <w:p w:rsidR="00400322" w:rsidRPr="00400322" w:rsidRDefault="00400322" w:rsidP="00400322">
          <w:pPr>
            <w:rPr>
              <w:rFonts w:ascii="Times New Roman" w:hAnsi="Times New Roman" w:cs="Times New Roman"/>
              <w:b/>
              <w:bCs/>
            </w:rPr>
          </w:pPr>
          <w:r w:rsidRPr="00400322">
            <w:rPr>
              <w:rFonts w:ascii="Times New Roman" w:hAnsi="Times New Roman" w:cs="Times New Roman"/>
              <w:b/>
              <w:bCs/>
            </w:rPr>
            <w:tab/>
            <w:t>1.2.3. Проверка срабатывания ПСК, ПЗК;</w:t>
          </w:r>
        </w:p>
        <w:p w:rsidR="00400322" w:rsidRPr="00400322" w:rsidRDefault="00400322" w:rsidP="00400322">
          <w:pPr>
            <w:rPr>
              <w:rFonts w:ascii="Times New Roman" w:hAnsi="Times New Roman" w:cs="Times New Roman"/>
              <w:b/>
              <w:bCs/>
            </w:rPr>
          </w:pPr>
          <w:r w:rsidRPr="00400322">
            <w:rPr>
              <w:rFonts w:ascii="Times New Roman" w:hAnsi="Times New Roman" w:cs="Times New Roman"/>
              <w:b/>
              <w:bCs/>
            </w:rPr>
            <w:tab/>
            <w:t>1.2.4. Проверка  перепада давления на фильтре;</w:t>
          </w:r>
        </w:p>
        <w:p w:rsidR="00400322" w:rsidRPr="00400322" w:rsidRDefault="00400322" w:rsidP="00400322">
          <w:pPr>
            <w:rPr>
              <w:rFonts w:ascii="Times New Roman" w:hAnsi="Times New Roman" w:cs="Times New Roman"/>
              <w:b/>
              <w:bCs/>
            </w:rPr>
          </w:pPr>
          <w:r w:rsidRPr="00400322">
            <w:rPr>
              <w:rFonts w:ascii="Times New Roman" w:hAnsi="Times New Roman" w:cs="Times New Roman"/>
              <w:b/>
              <w:bCs/>
            </w:rPr>
            <w:tab/>
            <w:t xml:space="preserve">1.2.5. Проверка сроков </w:t>
          </w:r>
          <w:proofErr w:type="spellStart"/>
          <w:r w:rsidRPr="00400322">
            <w:rPr>
              <w:rFonts w:ascii="Times New Roman" w:hAnsi="Times New Roman" w:cs="Times New Roman"/>
              <w:b/>
              <w:bCs/>
            </w:rPr>
            <w:t>госпроверки</w:t>
          </w:r>
          <w:proofErr w:type="spellEnd"/>
          <w:r w:rsidRPr="00400322">
            <w:rPr>
              <w:rFonts w:ascii="Times New Roman" w:hAnsi="Times New Roman" w:cs="Times New Roman"/>
              <w:b/>
              <w:bCs/>
            </w:rPr>
            <w:t xml:space="preserve"> КИП;</w:t>
          </w:r>
        </w:p>
        <w:p w:rsidR="00400322" w:rsidRPr="00400322" w:rsidRDefault="00400322" w:rsidP="00400322">
          <w:pPr>
            <w:rPr>
              <w:rFonts w:ascii="Times New Roman" w:hAnsi="Times New Roman" w:cs="Times New Roman"/>
              <w:b/>
              <w:bCs/>
            </w:rPr>
          </w:pPr>
          <w:r w:rsidRPr="00400322">
            <w:rPr>
              <w:rFonts w:ascii="Times New Roman" w:hAnsi="Times New Roman" w:cs="Times New Roman"/>
              <w:b/>
              <w:bCs/>
            </w:rPr>
            <w:tab/>
            <w:t>1.2.6. Проверка функционирования запорной арматуры.</w:t>
          </w:r>
        </w:p>
        <w:p w:rsidR="00400322" w:rsidRPr="00400322" w:rsidRDefault="00400322" w:rsidP="00400322">
          <w:pPr>
            <w:rPr>
              <w:rFonts w:ascii="Times New Roman" w:hAnsi="Times New Roman" w:cs="Times New Roman"/>
              <w:b/>
              <w:bCs/>
            </w:rPr>
          </w:pPr>
          <w:r w:rsidRPr="00400322">
            <w:rPr>
              <w:rFonts w:ascii="Times New Roman" w:hAnsi="Times New Roman" w:cs="Times New Roman"/>
              <w:b/>
              <w:bCs/>
            </w:rPr>
            <w:t>1.3. Контроль технического состояния технологического оборудования (экспертное обследование).</w:t>
          </w:r>
        </w:p>
        <w:p w:rsidR="00400322" w:rsidRPr="00400322" w:rsidRDefault="00400322" w:rsidP="00400322">
          <w:pPr>
            <w:rPr>
              <w:rFonts w:ascii="Times New Roman" w:hAnsi="Times New Roman" w:cs="Times New Roman"/>
              <w:b/>
              <w:bCs/>
            </w:rPr>
          </w:pPr>
          <w:r w:rsidRPr="00400322">
            <w:rPr>
              <w:rFonts w:ascii="Times New Roman" w:hAnsi="Times New Roman" w:cs="Times New Roman"/>
              <w:b/>
              <w:bCs/>
            </w:rPr>
            <w:tab/>
            <w:t>1.3.1. Визуальный и измерительный контроль;</w:t>
          </w:r>
        </w:p>
        <w:p w:rsidR="00400322" w:rsidRPr="00400322" w:rsidRDefault="00400322" w:rsidP="00400322">
          <w:pPr>
            <w:rPr>
              <w:rFonts w:ascii="Times New Roman" w:hAnsi="Times New Roman" w:cs="Times New Roman"/>
              <w:b/>
              <w:bCs/>
            </w:rPr>
          </w:pPr>
          <w:r w:rsidRPr="00400322">
            <w:rPr>
              <w:rFonts w:ascii="Times New Roman" w:hAnsi="Times New Roman" w:cs="Times New Roman"/>
              <w:b/>
              <w:bCs/>
            </w:rPr>
            <w:tab/>
            <w:t xml:space="preserve">1.3.2. </w:t>
          </w:r>
          <w:proofErr w:type="spellStart"/>
          <w:r w:rsidRPr="00400322">
            <w:rPr>
              <w:rFonts w:ascii="Times New Roman" w:hAnsi="Times New Roman" w:cs="Times New Roman"/>
              <w:b/>
              <w:bCs/>
            </w:rPr>
            <w:t>Толщинометрия</w:t>
          </w:r>
          <w:proofErr w:type="spellEnd"/>
          <w:r w:rsidRPr="00400322">
            <w:rPr>
              <w:rFonts w:ascii="Times New Roman" w:hAnsi="Times New Roman" w:cs="Times New Roman"/>
              <w:b/>
              <w:bCs/>
            </w:rPr>
            <w:t xml:space="preserve"> газопроводов;</w:t>
          </w:r>
        </w:p>
        <w:p w:rsidR="00400322" w:rsidRPr="00400322" w:rsidRDefault="00400322" w:rsidP="00400322">
          <w:pPr>
            <w:rPr>
              <w:rFonts w:ascii="Times New Roman" w:hAnsi="Times New Roman" w:cs="Times New Roman"/>
              <w:b/>
              <w:bCs/>
            </w:rPr>
          </w:pPr>
          <w:r w:rsidRPr="00400322">
            <w:rPr>
              <w:rFonts w:ascii="Times New Roman" w:hAnsi="Times New Roman" w:cs="Times New Roman"/>
              <w:b/>
              <w:bCs/>
            </w:rPr>
            <w:tab/>
            <w:t>1.3.3. Проверка на прочность;</w:t>
          </w:r>
        </w:p>
        <w:p w:rsidR="00400322" w:rsidRPr="00400322" w:rsidRDefault="00400322" w:rsidP="00400322">
          <w:pPr>
            <w:rPr>
              <w:rFonts w:ascii="Times New Roman" w:hAnsi="Times New Roman" w:cs="Times New Roman"/>
              <w:b/>
              <w:bCs/>
            </w:rPr>
          </w:pPr>
          <w:r w:rsidRPr="00400322">
            <w:rPr>
              <w:rFonts w:ascii="Times New Roman" w:hAnsi="Times New Roman" w:cs="Times New Roman"/>
              <w:b/>
              <w:bCs/>
            </w:rPr>
            <w:lastRenderedPageBreak/>
            <w:tab/>
            <w:t>1.3.4. Проверка на герметичность.</w:t>
          </w:r>
        </w:p>
        <w:p w:rsidR="00400322" w:rsidRPr="00400322" w:rsidRDefault="00400322" w:rsidP="00400322">
          <w:pPr>
            <w:rPr>
              <w:rFonts w:ascii="Times New Roman" w:hAnsi="Times New Roman" w:cs="Times New Roman"/>
              <w:b/>
              <w:bCs/>
            </w:rPr>
          </w:pPr>
          <w:r w:rsidRPr="00400322">
            <w:rPr>
              <w:rFonts w:ascii="Times New Roman" w:hAnsi="Times New Roman" w:cs="Times New Roman"/>
              <w:b/>
              <w:bCs/>
            </w:rPr>
            <w:t>1.4. Анализ повреждений и параметров технического состояния технологического оборудования ГРП, ШРП.</w:t>
          </w:r>
        </w:p>
        <w:p w:rsidR="00400322" w:rsidRPr="00400322" w:rsidRDefault="00400322" w:rsidP="00400322">
          <w:pPr>
            <w:rPr>
              <w:rFonts w:ascii="Times New Roman" w:hAnsi="Times New Roman" w:cs="Times New Roman"/>
              <w:b/>
              <w:bCs/>
            </w:rPr>
          </w:pPr>
          <w:r w:rsidRPr="00400322">
            <w:rPr>
              <w:rFonts w:ascii="Times New Roman" w:hAnsi="Times New Roman" w:cs="Times New Roman"/>
              <w:b/>
              <w:bCs/>
            </w:rPr>
            <w:t>1.5. Принятие решения о возможности и сроках дальнейшей эксплуатации.</w:t>
          </w:r>
        </w:p>
        <w:p w:rsidR="00400322" w:rsidRPr="00400322" w:rsidRDefault="00400322" w:rsidP="00400322">
          <w:pPr>
            <w:rPr>
              <w:rFonts w:ascii="Times New Roman" w:hAnsi="Times New Roman" w:cs="Times New Roman"/>
              <w:b/>
              <w:bCs/>
            </w:rPr>
          </w:pPr>
          <w:r w:rsidRPr="00400322">
            <w:rPr>
              <w:rFonts w:ascii="Times New Roman" w:hAnsi="Times New Roman" w:cs="Times New Roman"/>
              <w:b/>
              <w:bCs/>
            </w:rPr>
            <w:t>1.6. Оформление результатов диагностирования.</w:t>
          </w:r>
        </w:p>
        <w:p w:rsidR="00B14BFB" w:rsidRDefault="00400322" w:rsidP="002975D7">
          <w:pPr>
            <w:rPr>
              <w:rFonts w:ascii="Times New Roman" w:hAnsi="Times New Roman" w:cs="Times New Roman"/>
              <w:b/>
              <w:bCs/>
            </w:rPr>
          </w:pPr>
          <w:r w:rsidRPr="00400322">
            <w:rPr>
              <w:rFonts w:ascii="Times New Roman" w:hAnsi="Times New Roman" w:cs="Times New Roman"/>
              <w:b/>
              <w:bCs/>
            </w:rPr>
            <w:t>1.7. Заключение промышленной безопасности</w:t>
          </w:r>
          <w:r>
            <w:rPr>
              <w:rFonts w:ascii="Times New Roman" w:hAnsi="Times New Roman" w:cs="Times New Roman"/>
              <w:b/>
              <w:bCs/>
            </w:rPr>
            <w:t>.</w:t>
          </w:r>
          <w:r w:rsidR="00117209" w:rsidRPr="00117209">
            <w:rPr>
              <w:rFonts w:ascii="Times New Roman" w:hAnsi="Times New Roman" w:cs="Times New Roman"/>
              <w:b/>
              <w:bCs/>
            </w:rPr>
            <w:tab/>
          </w:r>
        </w:p>
      </w:sdtContent>
    </w:sdt>
    <w:p w:rsidR="00B14BFB" w:rsidRDefault="00B14BFB" w:rsidP="00C143E6">
      <w:pPr>
        <w:spacing w:after="0" w:line="240" w:lineRule="auto"/>
        <w:rPr>
          <w:rFonts w:ascii="Times New Roman" w:hAnsi="Times New Roman" w:cs="Times New Roman"/>
          <w:b/>
        </w:rPr>
      </w:pPr>
    </w:p>
    <w:p w:rsidR="00130F30" w:rsidRDefault="00130F30" w:rsidP="00C143E6">
      <w:pPr>
        <w:spacing w:after="0" w:line="240" w:lineRule="auto"/>
        <w:rPr>
          <w:rFonts w:ascii="Times New Roman" w:hAnsi="Times New Roman" w:cs="Times New Roman"/>
          <w:b/>
        </w:rPr>
      </w:pPr>
    </w:p>
    <w:p w:rsidR="00CA6C53" w:rsidRPr="00CA6C53" w:rsidRDefault="00581071" w:rsidP="00C143E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Требования к качеству</w:t>
      </w:r>
      <w:r w:rsidR="00130F30">
        <w:rPr>
          <w:rFonts w:ascii="Times New Roman" w:hAnsi="Times New Roman" w:cs="Times New Roman"/>
          <w:b/>
        </w:rPr>
        <w:t xml:space="preserve"> оказываемых услуг</w:t>
      </w:r>
      <w:r w:rsidRPr="00581071">
        <w:rPr>
          <w:rFonts w:ascii="Times New Roman" w:hAnsi="Times New Roman" w:cs="Times New Roman"/>
          <w:b/>
        </w:rPr>
        <w:t xml:space="preserve"> </w:t>
      </w:r>
      <w:r w:rsidRPr="00581071">
        <w:rPr>
          <w:rFonts w:ascii="Times New Roman" w:hAnsi="Times New Roman" w:cs="Times New Roman"/>
        </w:rPr>
        <w:t>(наличие сертификатов, т</w:t>
      </w:r>
      <w:r w:rsidR="00130F30">
        <w:rPr>
          <w:rFonts w:ascii="Times New Roman" w:hAnsi="Times New Roman" w:cs="Times New Roman"/>
        </w:rPr>
        <w:t>ребования по гарантийному сроку</w:t>
      </w:r>
      <w:r w:rsidRPr="00581071">
        <w:rPr>
          <w:rFonts w:ascii="Times New Roman" w:hAnsi="Times New Roman" w:cs="Times New Roman"/>
        </w:rPr>
        <w:t xml:space="preserve"> и т.д.):</w:t>
      </w:r>
    </w:p>
    <w:sdt>
      <w:sdtPr>
        <w:rPr>
          <w:rFonts w:ascii="Times New Roman" w:hAnsi="Times New Roman" w:cs="Times New Roman"/>
          <w:bCs/>
        </w:rPr>
        <w:id w:val="-790056923"/>
        <w:placeholder>
          <w:docPart w:val="948F3F4508C14A6D82C7924FC400F205"/>
        </w:placeholder>
      </w:sdtPr>
      <w:sdtEndPr/>
      <w:sdtContent>
        <w:p w:rsidR="00574E2C" w:rsidRDefault="002248A4" w:rsidP="00C97C80">
          <w:pPr>
            <w:spacing w:after="0" w:line="240" w:lineRule="auto"/>
            <w:ind w:left="360"/>
            <w:rPr>
              <w:rFonts w:ascii="Times New Roman" w:hAnsi="Times New Roman" w:cs="Times New Roman"/>
              <w:bCs/>
            </w:rPr>
          </w:pPr>
          <w:r w:rsidRPr="002248A4">
            <w:rPr>
              <w:rFonts w:ascii="Times New Roman" w:hAnsi="Times New Roman" w:cs="Times New Roman"/>
              <w:bCs/>
            </w:rPr>
            <w:t>Качество выполнения услуг должно отвечать требованиям нормативно-правовых актов, регламентирующих деятельность по экспертизе промышленной безопасности и требованиям федеральных законов № 116-ФЗ от 21.07.1997 г. «О промышленной безопасности опасных производственных объектов», №184-ФЗ от 27.12.2002 г. «О техническом регулировании».</w:t>
          </w:r>
          <w:r w:rsidR="00574E2C">
            <w:rPr>
              <w:rFonts w:ascii="Times New Roman" w:hAnsi="Times New Roman" w:cs="Times New Roman"/>
              <w:bCs/>
            </w:rPr>
            <w:t xml:space="preserve"> </w:t>
          </w:r>
        </w:p>
        <w:p w:rsidR="00333670" w:rsidRPr="00581071" w:rsidRDefault="00574E2C" w:rsidP="00C97C80">
          <w:pPr>
            <w:spacing w:after="0" w:line="240" w:lineRule="auto"/>
            <w:ind w:left="360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Cs/>
            </w:rPr>
            <w:t>Иные требования указаны в перечне нормативной документации и проекте Договора.</w:t>
          </w:r>
          <w:r w:rsidR="002248A4"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:rsidR="008D0F97" w:rsidRDefault="008D0F97" w:rsidP="008D0F97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CA6C53" w:rsidRDefault="00581071" w:rsidP="00C143E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634713882"/>
        <w:placeholder>
          <w:docPart w:val="8BDE56A9F97542F8982FD7D0FB7DEB1D"/>
        </w:placeholder>
      </w:sdtPr>
      <w:sdtEndPr/>
      <w:sdtContent>
        <w:p w:rsidR="005B44C7" w:rsidRPr="005B44C7" w:rsidRDefault="005B44C7" w:rsidP="005B44C7">
          <w:pPr>
            <w:ind w:left="360"/>
            <w:rPr>
              <w:rFonts w:ascii="Times New Roman" w:hAnsi="Times New Roman" w:cs="Times New Roman"/>
              <w:bCs/>
            </w:rPr>
          </w:pPr>
          <w:r w:rsidRPr="005B44C7">
            <w:rPr>
              <w:rFonts w:ascii="Times New Roman" w:hAnsi="Times New Roman" w:cs="Times New Roman"/>
              <w:bCs/>
            </w:rPr>
            <w:t xml:space="preserve">- РД 12-411-01  «Инструкция по диагностированию технического состояния подземных стальных газопроводов» утверждена Постановлением Госгортехнадзора РФ от 09,072001г. (издание 2002г.); </w:t>
          </w:r>
        </w:p>
        <w:p w:rsidR="005B44C7" w:rsidRPr="005B44C7" w:rsidRDefault="005B44C7" w:rsidP="005B44C7">
          <w:pPr>
            <w:ind w:left="360"/>
            <w:rPr>
              <w:rFonts w:ascii="Times New Roman" w:hAnsi="Times New Roman" w:cs="Times New Roman"/>
              <w:bCs/>
            </w:rPr>
          </w:pPr>
          <w:r w:rsidRPr="005B44C7">
            <w:rPr>
              <w:rFonts w:ascii="Times New Roman" w:hAnsi="Times New Roman" w:cs="Times New Roman"/>
              <w:bCs/>
            </w:rPr>
            <w:t xml:space="preserve"> - ПБ 03-246-98 (с изменением № 1 ПБИ 03-490(246)-02) «Правила проведения экспертизы промышленной безопасности», утверждены Постановлением Госгортехнадзора России от 06.11.1998г. №64;</w:t>
          </w:r>
        </w:p>
        <w:p w:rsidR="005B44C7" w:rsidRPr="005B44C7" w:rsidRDefault="005B44C7" w:rsidP="005B44C7">
          <w:pPr>
            <w:ind w:left="360"/>
            <w:rPr>
              <w:rFonts w:ascii="Times New Roman" w:hAnsi="Times New Roman" w:cs="Times New Roman"/>
              <w:bCs/>
            </w:rPr>
          </w:pPr>
          <w:r w:rsidRPr="005B44C7">
            <w:rPr>
              <w:rFonts w:ascii="Times New Roman" w:hAnsi="Times New Roman" w:cs="Times New Roman"/>
              <w:bCs/>
            </w:rPr>
            <w:t>- РД 12-608-03 «Положение по проведению экспертизы промышленной безопасности на объектах газоснабжения», утвержденное Постановлением Госгортехнадзора РФ от 05.06.2003г. №67;</w:t>
          </w:r>
        </w:p>
        <w:p w:rsidR="005B44C7" w:rsidRPr="005B44C7" w:rsidRDefault="005B44C7" w:rsidP="005B44C7">
          <w:pPr>
            <w:ind w:left="360"/>
            <w:rPr>
              <w:rFonts w:ascii="Times New Roman" w:hAnsi="Times New Roman" w:cs="Times New Roman"/>
              <w:bCs/>
            </w:rPr>
          </w:pPr>
          <w:r w:rsidRPr="005B44C7">
            <w:rPr>
              <w:rFonts w:ascii="Times New Roman" w:hAnsi="Times New Roman" w:cs="Times New Roman"/>
              <w:bCs/>
            </w:rPr>
            <w:t xml:space="preserve">РД 03-418-01 «Методические указания по проведению анализа риска опасных производственных объектов», </w:t>
          </w:r>
          <w:proofErr w:type="gramStart"/>
          <w:r w:rsidRPr="005B44C7">
            <w:rPr>
              <w:rFonts w:ascii="Times New Roman" w:hAnsi="Times New Roman" w:cs="Times New Roman"/>
              <w:bCs/>
            </w:rPr>
            <w:t>утвержден</w:t>
          </w:r>
          <w:proofErr w:type="gramEnd"/>
          <w:r w:rsidRPr="005B44C7">
            <w:rPr>
              <w:rFonts w:ascii="Times New Roman" w:hAnsi="Times New Roman" w:cs="Times New Roman"/>
              <w:bCs/>
            </w:rPr>
            <w:t xml:space="preserve"> Постановлением Госгортехнадзора России от 10 июля 2001г. №30;</w:t>
          </w:r>
        </w:p>
        <w:p w:rsidR="005B44C7" w:rsidRPr="005B44C7" w:rsidRDefault="005B44C7" w:rsidP="005B44C7">
          <w:pPr>
            <w:ind w:left="360"/>
            <w:rPr>
              <w:rFonts w:ascii="Times New Roman" w:hAnsi="Times New Roman" w:cs="Times New Roman"/>
              <w:bCs/>
            </w:rPr>
          </w:pPr>
          <w:r w:rsidRPr="005B44C7">
            <w:rPr>
              <w:rFonts w:ascii="Times New Roman" w:hAnsi="Times New Roman" w:cs="Times New Roman"/>
              <w:bCs/>
            </w:rPr>
            <w:t xml:space="preserve">РД 03-496-02 «Методические рекомендации по оценке ущерба от аварий на опасных производственных объектах», </w:t>
          </w:r>
          <w:proofErr w:type="gramStart"/>
          <w:r w:rsidRPr="005B44C7">
            <w:rPr>
              <w:rFonts w:ascii="Times New Roman" w:hAnsi="Times New Roman" w:cs="Times New Roman"/>
              <w:bCs/>
            </w:rPr>
            <w:t>утвержден</w:t>
          </w:r>
          <w:proofErr w:type="gramEnd"/>
          <w:r w:rsidRPr="005B44C7">
            <w:rPr>
              <w:rFonts w:ascii="Times New Roman" w:hAnsi="Times New Roman" w:cs="Times New Roman"/>
              <w:bCs/>
            </w:rPr>
            <w:t xml:space="preserve"> Постановлением Госгортехнадзора России от 29 октября 2002г. №63;</w:t>
          </w:r>
        </w:p>
        <w:p w:rsidR="005B44C7" w:rsidRPr="005B44C7" w:rsidRDefault="005B44C7" w:rsidP="005B44C7">
          <w:pPr>
            <w:ind w:left="360"/>
            <w:rPr>
              <w:rFonts w:ascii="Times New Roman" w:hAnsi="Times New Roman" w:cs="Times New Roman"/>
              <w:bCs/>
            </w:rPr>
          </w:pPr>
          <w:r w:rsidRPr="005B44C7">
            <w:rPr>
              <w:rFonts w:ascii="Times New Roman" w:hAnsi="Times New Roman" w:cs="Times New Roman"/>
              <w:bCs/>
            </w:rPr>
            <w:t xml:space="preserve">РД 03-606-03 «Инструкция по визуальному и измерительному контролю», </w:t>
          </w:r>
          <w:proofErr w:type="gramStart"/>
          <w:r w:rsidRPr="005B44C7">
            <w:rPr>
              <w:rFonts w:ascii="Times New Roman" w:hAnsi="Times New Roman" w:cs="Times New Roman"/>
              <w:bCs/>
            </w:rPr>
            <w:t>утвержден</w:t>
          </w:r>
          <w:proofErr w:type="gramEnd"/>
          <w:r w:rsidRPr="005B44C7">
            <w:rPr>
              <w:rFonts w:ascii="Times New Roman" w:hAnsi="Times New Roman" w:cs="Times New Roman"/>
              <w:bCs/>
            </w:rPr>
            <w:t xml:space="preserve"> Постановлением Госгортехнадзора России от 11 июня 2003г. №92;</w:t>
          </w:r>
        </w:p>
        <w:p w:rsidR="005B44C7" w:rsidRPr="005B44C7" w:rsidRDefault="005B44C7" w:rsidP="005B44C7">
          <w:pPr>
            <w:ind w:left="360"/>
            <w:rPr>
              <w:rFonts w:ascii="Times New Roman" w:hAnsi="Times New Roman" w:cs="Times New Roman"/>
              <w:bCs/>
            </w:rPr>
          </w:pPr>
          <w:r w:rsidRPr="005B44C7">
            <w:rPr>
              <w:rFonts w:ascii="Times New Roman" w:hAnsi="Times New Roman" w:cs="Times New Roman"/>
              <w:bCs/>
            </w:rPr>
            <w:t xml:space="preserve">- РД 153-39.1-059-00 «Методика технического диагностирования газорегуляторных пунктов», согласована письмом </w:t>
          </w:r>
          <w:proofErr w:type="spellStart"/>
          <w:r w:rsidRPr="005B44C7">
            <w:rPr>
              <w:rFonts w:ascii="Times New Roman" w:hAnsi="Times New Roman" w:cs="Times New Roman"/>
              <w:bCs/>
            </w:rPr>
            <w:t>Ростехнадзора</w:t>
          </w:r>
          <w:proofErr w:type="spellEnd"/>
          <w:r w:rsidRPr="005B44C7">
            <w:rPr>
              <w:rFonts w:ascii="Times New Roman" w:hAnsi="Times New Roman" w:cs="Times New Roman"/>
              <w:bCs/>
            </w:rPr>
            <w:t xml:space="preserve"> России от 16.06.2000г., №03-35/239;</w:t>
          </w:r>
        </w:p>
        <w:p w:rsidR="00BE6EE5" w:rsidRPr="00581071" w:rsidRDefault="005B44C7" w:rsidP="005B44C7">
          <w:pPr>
            <w:ind w:left="360"/>
            <w:rPr>
              <w:rFonts w:ascii="Times New Roman" w:hAnsi="Times New Roman" w:cs="Times New Roman"/>
              <w:b/>
            </w:rPr>
          </w:pPr>
          <w:r w:rsidRPr="005B44C7">
            <w:rPr>
              <w:rFonts w:ascii="Times New Roman" w:hAnsi="Times New Roman" w:cs="Times New Roman"/>
              <w:bCs/>
            </w:rPr>
            <w:t>ПБ 03-593-03 «Правила организации и проведения акустико-эмиссионного контроля сосудов, аппаратов, котлов и технологических трубопроводов», утверждены Постановлением Госгортехнадзора России от 09 июня 2003г. №77.</w:t>
          </w:r>
        </w:p>
      </w:sdtContent>
    </w:sdt>
    <w:p w:rsidR="00BE6EE5" w:rsidRDefault="00BE6EE5" w:rsidP="00C143E6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CA6C53" w:rsidRDefault="00581071" w:rsidP="00C143E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2061277548"/>
        <w:placeholder>
          <w:docPart w:val="839E6BE6BDAA45AD9CD0BA8813B3E8FB"/>
        </w:placeholder>
      </w:sdtPr>
      <w:sdtEndPr/>
      <w:sdtContent>
        <w:p w:rsidR="005B44C7" w:rsidRPr="005B44C7" w:rsidRDefault="005B44C7" w:rsidP="005B44C7">
          <w:pPr>
            <w:ind w:left="360"/>
            <w:rPr>
              <w:rFonts w:ascii="Times New Roman" w:hAnsi="Times New Roman" w:cs="Times New Roman"/>
              <w:bCs/>
            </w:rPr>
          </w:pPr>
          <w:r w:rsidRPr="005B44C7">
            <w:rPr>
              <w:rFonts w:ascii="Times New Roman" w:hAnsi="Times New Roman" w:cs="Times New Roman"/>
              <w:bCs/>
            </w:rPr>
            <w:t xml:space="preserve">ОАО «Оренбургоблгаз», почтовый адрес: 460000, г. Оренбург, ул. </w:t>
          </w:r>
          <w:proofErr w:type="gramStart"/>
          <w:r w:rsidRPr="005B44C7">
            <w:rPr>
              <w:rFonts w:ascii="Times New Roman" w:hAnsi="Times New Roman" w:cs="Times New Roman"/>
              <w:bCs/>
            </w:rPr>
            <w:t>Краснознаменная</w:t>
          </w:r>
          <w:proofErr w:type="gramEnd"/>
          <w:r w:rsidRPr="005B44C7">
            <w:rPr>
              <w:rFonts w:ascii="Times New Roman" w:hAnsi="Times New Roman" w:cs="Times New Roman"/>
              <w:bCs/>
            </w:rPr>
            <w:t>, 39;</w:t>
          </w:r>
          <w:r w:rsidR="002248A4">
            <w:rPr>
              <w:rFonts w:ascii="Times New Roman" w:hAnsi="Times New Roman" w:cs="Times New Roman"/>
              <w:bCs/>
            </w:rPr>
            <w:t xml:space="preserve">               </w:t>
          </w:r>
          <w:r w:rsidR="002248A4" w:rsidRPr="002248A4">
            <w:rPr>
              <w:rFonts w:ascii="Times New Roman" w:hAnsi="Times New Roman" w:cs="Times New Roman"/>
              <w:bCs/>
            </w:rPr>
            <w:t>Адрес электронной почты: oren@oblgaz56.ru</w:t>
          </w:r>
        </w:p>
        <w:p w:rsidR="00BE6EE5" w:rsidRPr="00581071" w:rsidRDefault="005B44C7" w:rsidP="005B44C7">
          <w:pPr>
            <w:ind w:left="360"/>
            <w:rPr>
              <w:rFonts w:ascii="Times New Roman" w:hAnsi="Times New Roman" w:cs="Times New Roman"/>
              <w:b/>
            </w:rPr>
          </w:pPr>
          <w:r w:rsidRPr="005B44C7">
            <w:rPr>
              <w:rFonts w:ascii="Times New Roman" w:hAnsi="Times New Roman" w:cs="Times New Roman"/>
              <w:bCs/>
            </w:rPr>
            <w:t xml:space="preserve">Контактное лицо: Гених Юлия Александровна – начальник ПТО ОАО «Оренбургоблгаз», </w:t>
          </w:r>
          <w:r w:rsidR="002248A4">
            <w:rPr>
              <w:rFonts w:ascii="Times New Roman" w:hAnsi="Times New Roman" w:cs="Times New Roman"/>
              <w:bCs/>
            </w:rPr>
            <w:t xml:space="preserve">                 </w:t>
          </w:r>
          <w:r w:rsidRPr="005B44C7">
            <w:rPr>
              <w:rFonts w:ascii="Times New Roman" w:hAnsi="Times New Roman" w:cs="Times New Roman"/>
              <w:bCs/>
            </w:rPr>
            <w:t>тел. +7 (3532) 341-240.</w:t>
          </w:r>
          <w:r w:rsidR="002248A4">
            <w:rPr>
              <w:rFonts w:ascii="Times New Roman" w:hAnsi="Times New Roman" w:cs="Times New Roman"/>
              <w:bCs/>
            </w:rPr>
            <w:t xml:space="preserve"> </w:t>
          </w:r>
          <w:r w:rsidR="002248A4" w:rsidRPr="002248A4">
            <w:rPr>
              <w:rFonts w:ascii="Times New Roman" w:hAnsi="Times New Roman" w:cs="Times New Roman"/>
              <w:bCs/>
            </w:rPr>
            <w:t>Адрес электронной почты: e-</w:t>
          </w:r>
          <w:proofErr w:type="spellStart"/>
          <w:r w:rsidR="002248A4" w:rsidRPr="002248A4">
            <w:rPr>
              <w:rFonts w:ascii="Times New Roman" w:hAnsi="Times New Roman" w:cs="Times New Roman"/>
              <w:bCs/>
            </w:rPr>
            <w:t>mail</w:t>
          </w:r>
          <w:proofErr w:type="spellEnd"/>
          <w:r w:rsidR="002248A4" w:rsidRPr="002248A4">
            <w:rPr>
              <w:rFonts w:ascii="Times New Roman" w:hAnsi="Times New Roman" w:cs="Times New Roman"/>
              <w:bCs/>
            </w:rPr>
            <w:t>: o010</w:t>
          </w:r>
          <w:r w:rsidR="002248A4">
            <w:rPr>
              <w:rFonts w:ascii="Times New Roman" w:hAnsi="Times New Roman" w:cs="Times New Roman"/>
              <w:bCs/>
            </w:rPr>
            <w:t>2</w:t>
          </w:r>
          <w:r w:rsidR="002248A4" w:rsidRPr="002248A4">
            <w:rPr>
              <w:rFonts w:ascii="Times New Roman" w:hAnsi="Times New Roman" w:cs="Times New Roman"/>
              <w:bCs/>
            </w:rPr>
            <w:t>01@oblgaz56.ru</w:t>
          </w:r>
        </w:p>
      </w:sdtContent>
    </w:sdt>
    <w:p w:rsidR="00CA6C53" w:rsidRDefault="00581071" w:rsidP="00C143E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Приложения:</w:t>
      </w:r>
    </w:p>
    <w:sdt>
      <w:sdtPr>
        <w:rPr>
          <w:rFonts w:asciiTheme="minorHAnsi" w:eastAsiaTheme="minorHAnsi" w:hAnsiTheme="minorHAnsi" w:cstheme="minorBidi"/>
          <w:sz w:val="22"/>
          <w:szCs w:val="22"/>
          <w:lang w:eastAsia="en-US"/>
        </w:rPr>
        <w:id w:val="1244062550"/>
        <w:placeholder>
          <w:docPart w:val="244BAF2B30D84042BA75B62EE4451213"/>
        </w:placeholder>
      </w:sdtPr>
      <w:sdtEndPr>
        <w:rPr>
          <w:bCs/>
        </w:rPr>
      </w:sdtEndPr>
      <w:sdtContent>
        <w:p w:rsidR="00C97D46" w:rsidRPr="00C97D46" w:rsidRDefault="00F360F8" w:rsidP="00F360F8">
          <w:pPr>
            <w:pStyle w:val="a6"/>
            <w:numPr>
              <w:ilvl w:val="0"/>
              <w:numId w:val="8"/>
            </w:numPr>
            <w:rPr>
              <w:bCs/>
            </w:rPr>
          </w:pPr>
          <w:r w:rsidRPr="00F360F8">
            <w:t>Перечень Объектов диагностика</w:t>
          </w:r>
          <w:bookmarkStart w:id="0" w:name="_GoBack"/>
          <w:bookmarkEnd w:id="0"/>
          <w:r w:rsidR="00C97D46">
            <w:t>.</w:t>
          </w:r>
        </w:p>
        <w:p w:rsidR="00C97D46" w:rsidRPr="00F360F8" w:rsidRDefault="00C97D46" w:rsidP="00F360F8">
          <w:pPr>
            <w:pStyle w:val="a6"/>
            <w:numPr>
              <w:ilvl w:val="0"/>
              <w:numId w:val="8"/>
            </w:numPr>
            <w:rPr>
              <w:bCs/>
            </w:rPr>
          </w:pPr>
          <w:r>
            <w:t>График работ.</w:t>
          </w:r>
        </w:p>
        <w:p w:rsidR="00866D49" w:rsidRPr="00C97D46" w:rsidRDefault="00866D49" w:rsidP="00C97D46">
          <w:pPr>
            <w:pStyle w:val="a6"/>
            <w:numPr>
              <w:ilvl w:val="0"/>
              <w:numId w:val="8"/>
            </w:numPr>
            <w:rPr>
              <w:bCs/>
            </w:rPr>
          </w:pPr>
          <w:r>
            <w:t>Смет</w:t>
          </w:r>
          <w:r w:rsidR="00943A2D">
            <w:t>ы</w:t>
          </w:r>
          <w:r>
            <w:t>.</w:t>
          </w:r>
        </w:p>
        <w:p w:rsidR="00C97D46" w:rsidRDefault="00C97D46" w:rsidP="00E17FF6">
          <w:pPr>
            <w:spacing w:after="0" w:line="240" w:lineRule="auto"/>
            <w:ind w:left="360"/>
            <w:rPr>
              <w:rFonts w:ascii="Times New Roman" w:hAnsi="Times New Roman" w:cs="Times New Roman"/>
              <w:bCs/>
            </w:rPr>
          </w:pPr>
        </w:p>
        <w:p w:rsidR="00E17FF6" w:rsidRDefault="00F360F8" w:rsidP="00E17FF6">
          <w:pPr>
            <w:spacing w:after="0" w:line="240" w:lineRule="auto"/>
            <w:ind w:left="360"/>
            <w:rPr>
              <w:rFonts w:ascii="Times New Roman" w:hAnsi="Times New Roman" w:cs="Times New Roman"/>
              <w:b/>
            </w:rPr>
          </w:pPr>
        </w:p>
      </w:sdtContent>
    </w:sdt>
    <w:p w:rsidR="00BE6EE5" w:rsidRPr="00581071" w:rsidRDefault="00BE6EE5" w:rsidP="00C143E6">
      <w:pPr>
        <w:ind w:left="360"/>
        <w:rPr>
          <w:rFonts w:ascii="Times New Roman" w:hAnsi="Times New Roman" w:cs="Times New Roman"/>
          <w:b/>
        </w:rPr>
      </w:pPr>
    </w:p>
    <w:sectPr w:rsidR="00BE6EE5" w:rsidRPr="00581071" w:rsidSect="001F6C0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949"/>
    <w:multiLevelType w:val="hybridMultilevel"/>
    <w:tmpl w:val="90E62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7733A"/>
    <w:multiLevelType w:val="hybridMultilevel"/>
    <w:tmpl w:val="13145958"/>
    <w:lvl w:ilvl="0" w:tplc="8DEAEDF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BE7A3A"/>
    <w:multiLevelType w:val="hybridMultilevel"/>
    <w:tmpl w:val="9E6631C8"/>
    <w:lvl w:ilvl="0" w:tplc="E168FB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81516FC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5">
    <w:nsid w:val="5F4F2A88"/>
    <w:multiLevelType w:val="hybridMultilevel"/>
    <w:tmpl w:val="8050E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5F0763"/>
    <w:multiLevelType w:val="hybridMultilevel"/>
    <w:tmpl w:val="9112E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9E79CE"/>
    <w:multiLevelType w:val="multilevel"/>
    <w:tmpl w:val="12E4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Gm/LcixpwM2mcsqtvBBsOYJjVNE=" w:salt="LoY7ZCv+LQA5PPbFA8kiB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B48"/>
    <w:rsid w:val="0001171D"/>
    <w:rsid w:val="0001462B"/>
    <w:rsid w:val="00020E57"/>
    <w:rsid w:val="0003598E"/>
    <w:rsid w:val="000370EE"/>
    <w:rsid w:val="00045062"/>
    <w:rsid w:val="000600B4"/>
    <w:rsid w:val="000605E9"/>
    <w:rsid w:val="00064D13"/>
    <w:rsid w:val="00072C90"/>
    <w:rsid w:val="00075ABF"/>
    <w:rsid w:val="000863C2"/>
    <w:rsid w:val="00093FE8"/>
    <w:rsid w:val="00097963"/>
    <w:rsid w:val="000A4D5A"/>
    <w:rsid w:val="000A5144"/>
    <w:rsid w:val="000B20E0"/>
    <w:rsid w:val="000C0E63"/>
    <w:rsid w:val="000C27E1"/>
    <w:rsid w:val="000C3D12"/>
    <w:rsid w:val="000C40E9"/>
    <w:rsid w:val="000D27B2"/>
    <w:rsid w:val="00101B0D"/>
    <w:rsid w:val="00117209"/>
    <w:rsid w:val="001202D9"/>
    <w:rsid w:val="00126602"/>
    <w:rsid w:val="00127087"/>
    <w:rsid w:val="001270E3"/>
    <w:rsid w:val="00130F30"/>
    <w:rsid w:val="00135FA8"/>
    <w:rsid w:val="00155926"/>
    <w:rsid w:val="0016211B"/>
    <w:rsid w:val="00167582"/>
    <w:rsid w:val="0017131A"/>
    <w:rsid w:val="0017669F"/>
    <w:rsid w:val="001A795C"/>
    <w:rsid w:val="001B02F3"/>
    <w:rsid w:val="001B6EDC"/>
    <w:rsid w:val="001D457A"/>
    <w:rsid w:val="001D5F43"/>
    <w:rsid w:val="001D7929"/>
    <w:rsid w:val="001E1A4A"/>
    <w:rsid w:val="001F0873"/>
    <w:rsid w:val="001F1306"/>
    <w:rsid w:val="001F4770"/>
    <w:rsid w:val="001F6C01"/>
    <w:rsid w:val="0020052C"/>
    <w:rsid w:val="00205B89"/>
    <w:rsid w:val="002248A4"/>
    <w:rsid w:val="00230BFA"/>
    <w:rsid w:val="002354C5"/>
    <w:rsid w:val="002452D5"/>
    <w:rsid w:val="0024775E"/>
    <w:rsid w:val="00251D5A"/>
    <w:rsid w:val="0025517E"/>
    <w:rsid w:val="00257D3D"/>
    <w:rsid w:val="0027126B"/>
    <w:rsid w:val="002730F5"/>
    <w:rsid w:val="00274A9C"/>
    <w:rsid w:val="00275B3B"/>
    <w:rsid w:val="00285456"/>
    <w:rsid w:val="0028583C"/>
    <w:rsid w:val="00295D00"/>
    <w:rsid w:val="002975D7"/>
    <w:rsid w:val="002A4452"/>
    <w:rsid w:val="002A6F67"/>
    <w:rsid w:val="002C39DD"/>
    <w:rsid w:val="002D0D0C"/>
    <w:rsid w:val="002D24EF"/>
    <w:rsid w:val="002F05E2"/>
    <w:rsid w:val="002F32F5"/>
    <w:rsid w:val="00313231"/>
    <w:rsid w:val="003136D6"/>
    <w:rsid w:val="00317779"/>
    <w:rsid w:val="00333670"/>
    <w:rsid w:val="00354336"/>
    <w:rsid w:val="00372D5D"/>
    <w:rsid w:val="0037509E"/>
    <w:rsid w:val="003A595E"/>
    <w:rsid w:val="003C1DF3"/>
    <w:rsid w:val="003C1E9A"/>
    <w:rsid w:val="003E2F67"/>
    <w:rsid w:val="003F00CC"/>
    <w:rsid w:val="00400322"/>
    <w:rsid w:val="00404369"/>
    <w:rsid w:val="00415019"/>
    <w:rsid w:val="004239E2"/>
    <w:rsid w:val="00445332"/>
    <w:rsid w:val="00460FD0"/>
    <w:rsid w:val="00472EDD"/>
    <w:rsid w:val="00473833"/>
    <w:rsid w:val="00486AD5"/>
    <w:rsid w:val="00493BA9"/>
    <w:rsid w:val="004B4898"/>
    <w:rsid w:val="004C30DC"/>
    <w:rsid w:val="004D0DB8"/>
    <w:rsid w:val="004E7B46"/>
    <w:rsid w:val="004F4D3D"/>
    <w:rsid w:val="00510698"/>
    <w:rsid w:val="00512E1D"/>
    <w:rsid w:val="005212A3"/>
    <w:rsid w:val="00523846"/>
    <w:rsid w:val="00524122"/>
    <w:rsid w:val="005257DA"/>
    <w:rsid w:val="00532C47"/>
    <w:rsid w:val="00533EE2"/>
    <w:rsid w:val="00535D72"/>
    <w:rsid w:val="00536DF2"/>
    <w:rsid w:val="00537E45"/>
    <w:rsid w:val="00552007"/>
    <w:rsid w:val="00561A0A"/>
    <w:rsid w:val="00574E2C"/>
    <w:rsid w:val="005803F1"/>
    <w:rsid w:val="00581071"/>
    <w:rsid w:val="00594CAD"/>
    <w:rsid w:val="005B44A6"/>
    <w:rsid w:val="005B44C7"/>
    <w:rsid w:val="005C428F"/>
    <w:rsid w:val="005C4F34"/>
    <w:rsid w:val="005C6964"/>
    <w:rsid w:val="005E21C9"/>
    <w:rsid w:val="005F5111"/>
    <w:rsid w:val="00601DD1"/>
    <w:rsid w:val="0060334F"/>
    <w:rsid w:val="00632239"/>
    <w:rsid w:val="006354DF"/>
    <w:rsid w:val="00660B50"/>
    <w:rsid w:val="006633A3"/>
    <w:rsid w:val="00693A1C"/>
    <w:rsid w:val="006B6F4A"/>
    <w:rsid w:val="006C680F"/>
    <w:rsid w:val="006C79EC"/>
    <w:rsid w:val="006D0555"/>
    <w:rsid w:val="006D1D83"/>
    <w:rsid w:val="006F6F0C"/>
    <w:rsid w:val="00700A6C"/>
    <w:rsid w:val="0070487E"/>
    <w:rsid w:val="0071491E"/>
    <w:rsid w:val="00726CE7"/>
    <w:rsid w:val="00732995"/>
    <w:rsid w:val="00743504"/>
    <w:rsid w:val="00753B58"/>
    <w:rsid w:val="00771AB9"/>
    <w:rsid w:val="00790DB0"/>
    <w:rsid w:val="007928CC"/>
    <w:rsid w:val="00793FDA"/>
    <w:rsid w:val="007A1240"/>
    <w:rsid w:val="007B73C0"/>
    <w:rsid w:val="007C6A26"/>
    <w:rsid w:val="007D4346"/>
    <w:rsid w:val="007D4547"/>
    <w:rsid w:val="007D7450"/>
    <w:rsid w:val="00800DCE"/>
    <w:rsid w:val="00811F1F"/>
    <w:rsid w:val="00830F0B"/>
    <w:rsid w:val="008644FD"/>
    <w:rsid w:val="00866D49"/>
    <w:rsid w:val="00871E8E"/>
    <w:rsid w:val="00894288"/>
    <w:rsid w:val="008A58E3"/>
    <w:rsid w:val="008A5F48"/>
    <w:rsid w:val="008B5F89"/>
    <w:rsid w:val="008C453A"/>
    <w:rsid w:val="008C4F8E"/>
    <w:rsid w:val="008D0F18"/>
    <w:rsid w:val="008D0F97"/>
    <w:rsid w:val="008D2A66"/>
    <w:rsid w:val="008E1084"/>
    <w:rsid w:val="008E59F0"/>
    <w:rsid w:val="008F3D90"/>
    <w:rsid w:val="00916F92"/>
    <w:rsid w:val="009177FE"/>
    <w:rsid w:val="00942657"/>
    <w:rsid w:val="00943A2D"/>
    <w:rsid w:val="00945103"/>
    <w:rsid w:val="0094610B"/>
    <w:rsid w:val="009520DD"/>
    <w:rsid w:val="00961537"/>
    <w:rsid w:val="009634EF"/>
    <w:rsid w:val="00967E6B"/>
    <w:rsid w:val="009763F6"/>
    <w:rsid w:val="009814D0"/>
    <w:rsid w:val="00982D99"/>
    <w:rsid w:val="00984785"/>
    <w:rsid w:val="00994273"/>
    <w:rsid w:val="009A143C"/>
    <w:rsid w:val="009A458E"/>
    <w:rsid w:val="009B3576"/>
    <w:rsid w:val="009B4E1F"/>
    <w:rsid w:val="009C234A"/>
    <w:rsid w:val="009C2C1D"/>
    <w:rsid w:val="009C7693"/>
    <w:rsid w:val="009D2393"/>
    <w:rsid w:val="00A04134"/>
    <w:rsid w:val="00A04FE5"/>
    <w:rsid w:val="00A0630B"/>
    <w:rsid w:val="00A301AA"/>
    <w:rsid w:val="00A34469"/>
    <w:rsid w:val="00A36552"/>
    <w:rsid w:val="00A416F5"/>
    <w:rsid w:val="00A451D5"/>
    <w:rsid w:val="00A61F86"/>
    <w:rsid w:val="00A7734F"/>
    <w:rsid w:val="00A827FE"/>
    <w:rsid w:val="00AA14A2"/>
    <w:rsid w:val="00AB0982"/>
    <w:rsid w:val="00AC1E12"/>
    <w:rsid w:val="00AD2180"/>
    <w:rsid w:val="00AD3E4B"/>
    <w:rsid w:val="00AE2B27"/>
    <w:rsid w:val="00B02282"/>
    <w:rsid w:val="00B1299E"/>
    <w:rsid w:val="00B14BFB"/>
    <w:rsid w:val="00B21869"/>
    <w:rsid w:val="00B23505"/>
    <w:rsid w:val="00B303F0"/>
    <w:rsid w:val="00B672C3"/>
    <w:rsid w:val="00B71EC5"/>
    <w:rsid w:val="00B73146"/>
    <w:rsid w:val="00B74105"/>
    <w:rsid w:val="00B773BF"/>
    <w:rsid w:val="00B82CF4"/>
    <w:rsid w:val="00B84A50"/>
    <w:rsid w:val="00B853CD"/>
    <w:rsid w:val="00B9606F"/>
    <w:rsid w:val="00BA00DA"/>
    <w:rsid w:val="00BB3BB6"/>
    <w:rsid w:val="00BC0E80"/>
    <w:rsid w:val="00BC5E1B"/>
    <w:rsid w:val="00BD208B"/>
    <w:rsid w:val="00BE5CD0"/>
    <w:rsid w:val="00BE6EE5"/>
    <w:rsid w:val="00C01E63"/>
    <w:rsid w:val="00C12283"/>
    <w:rsid w:val="00C143E6"/>
    <w:rsid w:val="00C22560"/>
    <w:rsid w:val="00C32C27"/>
    <w:rsid w:val="00C338BF"/>
    <w:rsid w:val="00C41EAC"/>
    <w:rsid w:val="00C53F59"/>
    <w:rsid w:val="00C74026"/>
    <w:rsid w:val="00C90C34"/>
    <w:rsid w:val="00C975A1"/>
    <w:rsid w:val="00C97C80"/>
    <w:rsid w:val="00C97D46"/>
    <w:rsid w:val="00CA0C15"/>
    <w:rsid w:val="00CA39EF"/>
    <w:rsid w:val="00CA6C53"/>
    <w:rsid w:val="00CC6605"/>
    <w:rsid w:val="00CC75A5"/>
    <w:rsid w:val="00CD18A3"/>
    <w:rsid w:val="00CD2FFC"/>
    <w:rsid w:val="00CE6DF9"/>
    <w:rsid w:val="00CF0532"/>
    <w:rsid w:val="00CF1691"/>
    <w:rsid w:val="00CF450B"/>
    <w:rsid w:val="00D14715"/>
    <w:rsid w:val="00D171AF"/>
    <w:rsid w:val="00D20290"/>
    <w:rsid w:val="00D26119"/>
    <w:rsid w:val="00D564C6"/>
    <w:rsid w:val="00D70006"/>
    <w:rsid w:val="00D7163A"/>
    <w:rsid w:val="00D73B7A"/>
    <w:rsid w:val="00D74FED"/>
    <w:rsid w:val="00D753D6"/>
    <w:rsid w:val="00D80419"/>
    <w:rsid w:val="00D961B6"/>
    <w:rsid w:val="00DA14ED"/>
    <w:rsid w:val="00DA6803"/>
    <w:rsid w:val="00DB644B"/>
    <w:rsid w:val="00DC2ADF"/>
    <w:rsid w:val="00DD48D8"/>
    <w:rsid w:val="00DE4A78"/>
    <w:rsid w:val="00E06323"/>
    <w:rsid w:val="00E17FF6"/>
    <w:rsid w:val="00E2496E"/>
    <w:rsid w:val="00E31E81"/>
    <w:rsid w:val="00E34A6C"/>
    <w:rsid w:val="00E454E4"/>
    <w:rsid w:val="00E5585F"/>
    <w:rsid w:val="00E62F3E"/>
    <w:rsid w:val="00E65F45"/>
    <w:rsid w:val="00E74689"/>
    <w:rsid w:val="00E77149"/>
    <w:rsid w:val="00E77A29"/>
    <w:rsid w:val="00E83AD7"/>
    <w:rsid w:val="00E97BE7"/>
    <w:rsid w:val="00EB1430"/>
    <w:rsid w:val="00EC5C22"/>
    <w:rsid w:val="00ED15CD"/>
    <w:rsid w:val="00EE084B"/>
    <w:rsid w:val="00EE2E68"/>
    <w:rsid w:val="00F017D9"/>
    <w:rsid w:val="00F04176"/>
    <w:rsid w:val="00F11EBF"/>
    <w:rsid w:val="00F14175"/>
    <w:rsid w:val="00F216C0"/>
    <w:rsid w:val="00F2431C"/>
    <w:rsid w:val="00F251E5"/>
    <w:rsid w:val="00F257D7"/>
    <w:rsid w:val="00F2629E"/>
    <w:rsid w:val="00F34A89"/>
    <w:rsid w:val="00F360F8"/>
    <w:rsid w:val="00F370A9"/>
    <w:rsid w:val="00F42B9B"/>
    <w:rsid w:val="00F50A4C"/>
    <w:rsid w:val="00F51800"/>
    <w:rsid w:val="00F84D4B"/>
    <w:rsid w:val="00F92DD9"/>
    <w:rsid w:val="00FA5900"/>
    <w:rsid w:val="00FA753B"/>
    <w:rsid w:val="00FB7510"/>
    <w:rsid w:val="00FC3EC8"/>
    <w:rsid w:val="00FC5595"/>
    <w:rsid w:val="00FD181C"/>
    <w:rsid w:val="00FE14D0"/>
    <w:rsid w:val="00FE42D9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F5"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F5"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B83325-AA6C-49BB-B38A-6435FDADAA0A}"/>
      </w:docPartPr>
      <w:docPartBody>
        <w:p w:rsidR="00106AAC" w:rsidRDefault="00DF468A"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705EE18720445068F25A2B07B02F6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EF1103-10DA-4ACD-85DC-6739076E15D3}"/>
      </w:docPartPr>
      <w:docPartBody>
        <w:p w:rsidR="00106AAC" w:rsidRDefault="00DF468A" w:rsidP="00DF468A">
          <w:pPr>
            <w:pStyle w:val="7705EE18720445068F25A2B07B02F6C4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3D6EAE" w:rsidP="003D6EAE">
          <w:pPr>
            <w:pStyle w:val="B9C97F420E134C51A22E8E481129569A13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3D6EAE" w:rsidP="003D6EAE">
          <w:pPr>
            <w:pStyle w:val="95474D3BFAF6427CBEF0790DD0ADEAF98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829B6213BF25432E934A35D1C9A398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5CA7D9-6648-4B75-8BF7-8FB9539AA7A6}"/>
      </w:docPartPr>
      <w:docPartBody>
        <w:p w:rsidR="003A099F" w:rsidRDefault="00A1470C" w:rsidP="00A1470C">
          <w:pPr>
            <w:pStyle w:val="829B6213BF25432E934A35D1C9A3985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43F72216D6D46AFA0A4A400B30F31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C46D27-F56D-4FA3-9EAD-FCC031F7565F}"/>
      </w:docPartPr>
      <w:docPartBody>
        <w:p w:rsidR="000D6AA7" w:rsidRDefault="003D6EAE" w:rsidP="003D6EAE">
          <w:pPr>
            <w:pStyle w:val="243F72216D6D46AFA0A4A400B30F3120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</w:t>
          </w:r>
        </w:p>
      </w:docPartBody>
    </w:docPart>
    <w:docPart>
      <w:docPartPr>
        <w:name w:val="C291F6F1F3F147689FEEB65C3C62A9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61194A-9209-4763-B129-349E38CA078E}"/>
      </w:docPartPr>
      <w:docPartBody>
        <w:p w:rsidR="000D6AA7" w:rsidRDefault="003D6EAE" w:rsidP="003D6EAE">
          <w:pPr>
            <w:pStyle w:val="C291F6F1F3F147689FEEB65C3C62A9D2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66D5175DC22484ABD96F0CC759A1B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126206-EDCD-429A-B9CA-8002B506EBE3}"/>
      </w:docPartPr>
      <w:docPartBody>
        <w:p w:rsidR="000D6AA7" w:rsidRDefault="003D6EAE" w:rsidP="003D6EAE">
          <w:pPr>
            <w:pStyle w:val="466D5175DC22484ABD96F0CC759A1B802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B38C8E0BD4324D2F8C4B7B572D403D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9C9613-5A38-419A-AA0E-20F85A8F07DE}"/>
      </w:docPartPr>
      <w:docPartBody>
        <w:p w:rsidR="000D6AA7" w:rsidRDefault="003D6EAE" w:rsidP="003D6EAE">
          <w:pPr>
            <w:pStyle w:val="B38C8E0BD4324D2F8C4B7B572D403D7F2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092C1D868C744B28BA2E3A93B891E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047CB2-847E-4D04-88FA-D84088D09DF0}"/>
      </w:docPartPr>
      <w:docPartBody>
        <w:p w:rsidR="000D6AA7" w:rsidRDefault="003D6EAE" w:rsidP="003D6EAE">
          <w:pPr>
            <w:pStyle w:val="A092C1D868C744B28BA2E3A93B891EB02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129474D0773E4721A2D287E70B6259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785A5F-DD61-46C0-BDD7-DBE772FBED09}"/>
      </w:docPartPr>
      <w:docPartBody>
        <w:p w:rsidR="000D6AA7" w:rsidRDefault="003D6EAE" w:rsidP="003D6EAE">
          <w:pPr>
            <w:pStyle w:val="129474D0773E4721A2D287E70B6259862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468E9A3391534B77A533D052276E90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E3688A-C808-45F6-98B8-8F4AD2707BFF}"/>
      </w:docPartPr>
      <w:docPartBody>
        <w:p w:rsidR="000D6AA7" w:rsidRDefault="003D6EAE" w:rsidP="003D6EAE">
          <w:pPr>
            <w:pStyle w:val="468E9A3391534B77A533D052276E905C2"/>
          </w:pPr>
          <w:r w:rsidRPr="008D0F9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8BDE56A9F97542F8982FD7D0FB7DEB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7D9DB0-5815-4A95-9560-74E9D207708E}"/>
      </w:docPartPr>
      <w:docPartBody>
        <w:p w:rsidR="000D6AA7" w:rsidRDefault="003D6EAE" w:rsidP="003D6EAE">
          <w:pPr>
            <w:pStyle w:val="8BDE56A9F97542F8982FD7D0FB7DEB1D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39E6BE6BDAA45AD9CD0BA8813B3E8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0D7253-0D3B-4EC3-A7E3-7A7CF8E8EDA6}"/>
      </w:docPartPr>
      <w:docPartBody>
        <w:p w:rsidR="000D6AA7" w:rsidRDefault="003D6EAE" w:rsidP="003D6EAE">
          <w:pPr>
            <w:pStyle w:val="839E6BE6BDAA45AD9CD0BA8813B3E8FB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48F3F4508C14A6D82C7924FC400F2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D57072-843F-422B-BC75-714939305543}"/>
      </w:docPartPr>
      <w:docPartBody>
        <w:p w:rsidR="000D6AA7" w:rsidRDefault="003D6EAE" w:rsidP="003D6EAE">
          <w:pPr>
            <w:pStyle w:val="948F3F4508C14A6D82C7924FC400F205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AC917E89D294E58AA7EE0066BD6DA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1F37D0-1420-43C6-8387-7D26952B17FC}"/>
      </w:docPartPr>
      <w:docPartBody>
        <w:p w:rsidR="008A570F" w:rsidRDefault="003D6EAE" w:rsidP="003D6EAE">
          <w:pPr>
            <w:pStyle w:val="DAC917E89D294E58AA7EE0066BD6DA48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44BAF2B30D84042BA75B62EE44512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C16CCC-5949-4C3B-AD1B-5796E60B2491}"/>
      </w:docPartPr>
      <w:docPartBody>
        <w:p w:rsidR="008A570F" w:rsidRDefault="003D6EAE" w:rsidP="003D6EAE">
          <w:pPr>
            <w:pStyle w:val="244BAF2B30D84042BA75B62EE4451213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BFE4C9EB867424C83A6C68604034B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5331A1-87B2-43A1-8B28-0945155B675C}"/>
      </w:docPartPr>
      <w:docPartBody>
        <w:p w:rsidR="00F9490E" w:rsidRDefault="00474CA5" w:rsidP="00474CA5">
          <w:pPr>
            <w:pStyle w:val="3BFE4C9EB867424C83A6C68604034B41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FB971891E7F34125BC36337F5AD745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6CCAB7-BAC2-4C8F-B63C-BBD6552AF5F3}"/>
      </w:docPartPr>
      <w:docPartBody>
        <w:p w:rsidR="00F9490E" w:rsidRDefault="00474CA5" w:rsidP="00474CA5">
          <w:pPr>
            <w:pStyle w:val="FB971891E7F34125BC36337F5AD7450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1262C3184E743CD83F5AF68FC12A2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6D862A-4658-4EA3-8A9A-31D033A192D9}"/>
      </w:docPartPr>
      <w:docPartBody>
        <w:p w:rsidR="00F9490E" w:rsidRDefault="00474CA5" w:rsidP="00474CA5">
          <w:pPr>
            <w:pStyle w:val="01262C3184E743CD83F5AF68FC12A26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E5375CC2F55F4F97A68F5F7B984F51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32F29A-74AA-4C7C-83A4-44855520C732}"/>
      </w:docPartPr>
      <w:docPartBody>
        <w:p w:rsidR="00F9490E" w:rsidRDefault="00474CA5" w:rsidP="00474CA5">
          <w:pPr>
            <w:pStyle w:val="E5375CC2F55F4F97A68F5F7B984F515C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92F130D283424C9A905E181E085C98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57E156-14DC-43B2-A109-C0CAB1518030}"/>
      </w:docPartPr>
      <w:docPartBody>
        <w:p w:rsidR="00F9490E" w:rsidRDefault="00474CA5" w:rsidP="00474CA5">
          <w:pPr>
            <w:pStyle w:val="92F130D283424C9A905E181E085C985A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A4ED6482FB204EF4AF6A90D778582C4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8F02B8-3F7F-413C-B1BD-EB7B9B992E77}"/>
      </w:docPartPr>
      <w:docPartBody>
        <w:p w:rsidR="00F9490E" w:rsidRDefault="00474CA5" w:rsidP="00474CA5">
          <w:pPr>
            <w:pStyle w:val="A4ED6482FB204EF4AF6A90D778582C4C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BBAB22856C3A44269576D391B62C79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977775-FCCC-4525-A5F3-E81F872627EB}"/>
      </w:docPartPr>
      <w:docPartBody>
        <w:p w:rsidR="00F9490E" w:rsidRDefault="00474CA5" w:rsidP="00474CA5">
          <w:pPr>
            <w:pStyle w:val="BBAB22856C3A44269576D391B62C79F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8905247267F44BC195606CA5AD0835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4F5335-C5DD-4A6E-8F1B-28203411B234}"/>
      </w:docPartPr>
      <w:docPartBody>
        <w:p w:rsidR="00F9490E" w:rsidRDefault="00474CA5" w:rsidP="00474CA5">
          <w:pPr>
            <w:pStyle w:val="8905247267F44BC195606CA5AD08352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3E8A15FCD68D4D3784062DBF3EFF5B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E30DAD-BE5F-4BC1-9015-C36A975CA5FF}"/>
      </w:docPartPr>
      <w:docPartBody>
        <w:p w:rsidR="00F9490E" w:rsidRDefault="00474CA5" w:rsidP="00474CA5">
          <w:pPr>
            <w:pStyle w:val="3E8A15FCD68D4D3784062DBF3EFF5B6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08ADE946F15B43A485A68B0091D684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E5A1F4-0FDF-4200-B2C2-4A4C083B8B28}"/>
      </w:docPartPr>
      <w:docPartBody>
        <w:p w:rsidR="00F9490E" w:rsidRDefault="00474CA5" w:rsidP="00474CA5">
          <w:pPr>
            <w:pStyle w:val="08ADE946F15B43A485A68B0091D684A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090FCB"/>
    <w:rsid w:val="000D6AA7"/>
    <w:rsid w:val="00106AAC"/>
    <w:rsid w:val="0033661E"/>
    <w:rsid w:val="00360684"/>
    <w:rsid w:val="003A099F"/>
    <w:rsid w:val="003D6EAE"/>
    <w:rsid w:val="00474CA5"/>
    <w:rsid w:val="004A07FF"/>
    <w:rsid w:val="004F747F"/>
    <w:rsid w:val="00517C23"/>
    <w:rsid w:val="0053082A"/>
    <w:rsid w:val="00572CE8"/>
    <w:rsid w:val="00640EFE"/>
    <w:rsid w:val="00677110"/>
    <w:rsid w:val="00715684"/>
    <w:rsid w:val="00727D5C"/>
    <w:rsid w:val="00863DF4"/>
    <w:rsid w:val="00873910"/>
    <w:rsid w:val="00891522"/>
    <w:rsid w:val="008A570F"/>
    <w:rsid w:val="00A1470C"/>
    <w:rsid w:val="00AB79AA"/>
    <w:rsid w:val="00B00BA7"/>
    <w:rsid w:val="00B052D9"/>
    <w:rsid w:val="00CD3274"/>
    <w:rsid w:val="00D4653D"/>
    <w:rsid w:val="00DF468A"/>
    <w:rsid w:val="00ED03E2"/>
    <w:rsid w:val="00F012DC"/>
    <w:rsid w:val="00F3721E"/>
    <w:rsid w:val="00F9490E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74CA5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29B6213BF25432E934A35D1C9A39858">
    <w:name w:val="829B6213BF25432E934A35D1C9A39858"/>
    <w:rsid w:val="00A1470C"/>
  </w:style>
  <w:style w:type="paragraph" w:customStyle="1" w:styleId="243F72216D6D46AFA0A4A400B30F3120">
    <w:name w:val="243F72216D6D46AFA0A4A400B30F3120"/>
    <w:rsid w:val="003A099F"/>
  </w:style>
  <w:style w:type="paragraph" w:customStyle="1" w:styleId="C291F6F1F3F147689FEEB65C3C62A9D2">
    <w:name w:val="C291F6F1F3F147689FEEB65C3C62A9D2"/>
    <w:rsid w:val="003A099F"/>
  </w:style>
  <w:style w:type="paragraph" w:customStyle="1" w:styleId="CFE216AC17A14BB1860275FD54BA43FE">
    <w:name w:val="CFE216AC17A14BB1860275FD54BA43FE"/>
    <w:rsid w:val="003A099F"/>
  </w:style>
  <w:style w:type="paragraph" w:customStyle="1" w:styleId="466D5175DC22484ABD96F0CC759A1B80">
    <w:name w:val="466D5175DC22484ABD96F0CC759A1B80"/>
    <w:rsid w:val="003A099F"/>
  </w:style>
  <w:style w:type="paragraph" w:customStyle="1" w:styleId="B38C8E0BD4324D2F8C4B7B572D403D7F">
    <w:name w:val="B38C8E0BD4324D2F8C4B7B572D403D7F"/>
    <w:rsid w:val="003A099F"/>
  </w:style>
  <w:style w:type="paragraph" w:customStyle="1" w:styleId="A092C1D868C744B28BA2E3A93B891EB0">
    <w:name w:val="A092C1D868C744B28BA2E3A93B891EB0"/>
    <w:rsid w:val="003A099F"/>
  </w:style>
  <w:style w:type="paragraph" w:customStyle="1" w:styleId="129474D0773E4721A2D287E70B625986">
    <w:name w:val="129474D0773E4721A2D287E70B625986"/>
    <w:rsid w:val="003A099F"/>
  </w:style>
  <w:style w:type="paragraph" w:customStyle="1" w:styleId="468E9A3391534B77A533D052276E905C">
    <w:name w:val="468E9A3391534B77A533D052276E905C"/>
    <w:rsid w:val="003A099F"/>
  </w:style>
  <w:style w:type="paragraph" w:customStyle="1" w:styleId="6C18A11D2316495B9985AA865099270E">
    <w:name w:val="6C18A11D2316495B9985AA865099270E"/>
    <w:rsid w:val="003A099F"/>
  </w:style>
  <w:style w:type="paragraph" w:customStyle="1" w:styleId="DD69EFAD4FD44C4091D763FE84799C49">
    <w:name w:val="DD69EFAD4FD44C4091D763FE84799C49"/>
    <w:rsid w:val="003A099F"/>
  </w:style>
  <w:style w:type="paragraph" w:customStyle="1" w:styleId="B7D9905CEA884975911DE7FAF3280561">
    <w:name w:val="B7D9905CEA884975911DE7FAF3280561"/>
    <w:rsid w:val="003A099F"/>
  </w:style>
  <w:style w:type="paragraph" w:customStyle="1" w:styleId="56242C365CAF4C0A94DAC1010DA44F10">
    <w:name w:val="56242C365CAF4C0A94DAC1010DA44F10"/>
    <w:rsid w:val="003A099F"/>
  </w:style>
  <w:style w:type="paragraph" w:customStyle="1" w:styleId="5DE60A483D8C4AFD8391E268B940EACE">
    <w:name w:val="5DE60A483D8C4AFD8391E268B940EACE"/>
    <w:rsid w:val="003A099F"/>
  </w:style>
  <w:style w:type="paragraph" w:customStyle="1" w:styleId="830F17F3E2824403BC8BF48DA2F484FC">
    <w:name w:val="830F17F3E2824403BC8BF48DA2F484FC"/>
    <w:rsid w:val="003A099F"/>
  </w:style>
  <w:style w:type="paragraph" w:customStyle="1" w:styleId="A924CC13DBC242A8A0A614D066158FFB">
    <w:name w:val="A924CC13DBC242A8A0A614D066158FFB"/>
    <w:rsid w:val="003A099F"/>
  </w:style>
  <w:style w:type="paragraph" w:customStyle="1" w:styleId="91FCBDAA7D5347E59BD15FBE907C7546">
    <w:name w:val="91FCBDAA7D5347E59BD15FBE907C7546"/>
    <w:rsid w:val="003A099F"/>
  </w:style>
  <w:style w:type="paragraph" w:customStyle="1" w:styleId="C1DFCBF78F5840B5B86E83CF8CF4CEE8">
    <w:name w:val="C1DFCBF78F5840B5B86E83CF8CF4CEE8"/>
    <w:rsid w:val="003A099F"/>
  </w:style>
  <w:style w:type="paragraph" w:customStyle="1" w:styleId="66F8974D27594058AC2E6CEBD377F1FB">
    <w:name w:val="66F8974D27594058AC2E6CEBD377F1FB"/>
    <w:rsid w:val="003A099F"/>
  </w:style>
  <w:style w:type="paragraph" w:customStyle="1" w:styleId="96BD7D201E50487C8B1B8570898C287D">
    <w:name w:val="96BD7D201E50487C8B1B8570898C287D"/>
    <w:rsid w:val="003A099F"/>
  </w:style>
  <w:style w:type="paragraph" w:customStyle="1" w:styleId="8BDE56A9F97542F8982FD7D0FB7DEB1D">
    <w:name w:val="8BDE56A9F97542F8982FD7D0FB7DEB1D"/>
    <w:rsid w:val="003A099F"/>
  </w:style>
  <w:style w:type="paragraph" w:customStyle="1" w:styleId="839E6BE6BDAA45AD9CD0BA8813B3E8FB">
    <w:name w:val="839E6BE6BDAA45AD9CD0BA8813B3E8FB"/>
    <w:rsid w:val="003A099F"/>
  </w:style>
  <w:style w:type="paragraph" w:customStyle="1" w:styleId="F3CDE4981CF94A26899F4153994D5EBA">
    <w:name w:val="F3CDE4981CF94A26899F4153994D5EBA"/>
    <w:rsid w:val="003A099F"/>
  </w:style>
  <w:style w:type="paragraph" w:customStyle="1" w:styleId="948F3F4508C14A6D82C7924FC400F205">
    <w:name w:val="948F3F4508C14A6D82C7924FC400F205"/>
    <w:rsid w:val="003A099F"/>
  </w:style>
  <w:style w:type="paragraph" w:customStyle="1" w:styleId="159C44E9D38A4F8AB3E94100F58F0B09">
    <w:name w:val="159C44E9D38A4F8AB3E94100F58F0B09"/>
    <w:rsid w:val="003A099F"/>
  </w:style>
  <w:style w:type="paragraph" w:customStyle="1" w:styleId="243F72216D6D46AFA0A4A400B30F31201">
    <w:name w:val="243F72216D6D46AFA0A4A400B30F31201"/>
    <w:rsid w:val="003A099F"/>
    <w:rPr>
      <w:rFonts w:eastAsiaTheme="minorHAnsi"/>
      <w:lang w:eastAsia="en-US"/>
    </w:rPr>
  </w:style>
  <w:style w:type="paragraph" w:customStyle="1" w:styleId="C291F6F1F3F147689FEEB65C3C62A9D21">
    <w:name w:val="C291F6F1F3F147689FEEB65C3C62A9D21"/>
    <w:rsid w:val="003A099F"/>
    <w:rPr>
      <w:rFonts w:eastAsiaTheme="minorHAnsi"/>
      <w:lang w:eastAsia="en-US"/>
    </w:rPr>
  </w:style>
  <w:style w:type="paragraph" w:customStyle="1" w:styleId="CFE216AC17A14BB1860275FD54BA43FE1">
    <w:name w:val="CFE216AC17A14BB1860275FD54BA43FE1"/>
    <w:rsid w:val="003A099F"/>
    <w:rPr>
      <w:rFonts w:eastAsiaTheme="minorHAnsi"/>
      <w:lang w:eastAsia="en-US"/>
    </w:rPr>
  </w:style>
  <w:style w:type="paragraph" w:customStyle="1" w:styleId="466D5175DC22484ABD96F0CC759A1B801">
    <w:name w:val="466D5175DC22484ABD96F0CC759A1B8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1">
    <w:name w:val="B38C8E0BD4324D2F8C4B7B572D403D7F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1">
    <w:name w:val="A092C1D868C744B28BA2E3A93B891EB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1">
    <w:name w:val="129474D0773E4721A2D287E70B625986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7">
    <w:name w:val="95474D3BFAF6427CBEF0790DD0ADEAF97"/>
    <w:rsid w:val="003A099F"/>
    <w:rPr>
      <w:rFonts w:eastAsiaTheme="minorHAnsi"/>
      <w:lang w:eastAsia="en-US"/>
    </w:rPr>
  </w:style>
  <w:style w:type="paragraph" w:customStyle="1" w:styleId="468E9A3391534B77A533D052276E905C1">
    <w:name w:val="468E9A3391534B77A533D052276E905C1"/>
    <w:rsid w:val="003A099F"/>
    <w:rPr>
      <w:rFonts w:eastAsiaTheme="minorHAnsi"/>
      <w:lang w:eastAsia="en-US"/>
    </w:rPr>
  </w:style>
  <w:style w:type="paragraph" w:customStyle="1" w:styleId="6C18A11D2316495B9985AA865099270E1">
    <w:name w:val="6C18A11D2316495B9985AA865099270E1"/>
    <w:rsid w:val="003A099F"/>
    <w:rPr>
      <w:rFonts w:eastAsiaTheme="minorHAnsi"/>
      <w:lang w:eastAsia="en-US"/>
    </w:rPr>
  </w:style>
  <w:style w:type="paragraph" w:customStyle="1" w:styleId="DD69EFAD4FD44C4091D763FE84799C491">
    <w:name w:val="DD69EFAD4FD44C4091D763FE84799C491"/>
    <w:rsid w:val="003A099F"/>
    <w:rPr>
      <w:rFonts w:eastAsiaTheme="minorHAnsi"/>
      <w:lang w:eastAsia="en-US"/>
    </w:rPr>
  </w:style>
  <w:style w:type="paragraph" w:customStyle="1" w:styleId="B7D9905CEA884975911DE7FAF32805611">
    <w:name w:val="B7D9905CEA884975911DE7FAF32805611"/>
    <w:rsid w:val="003A099F"/>
    <w:rPr>
      <w:rFonts w:eastAsiaTheme="minorHAnsi"/>
      <w:lang w:eastAsia="en-US"/>
    </w:rPr>
  </w:style>
  <w:style w:type="paragraph" w:customStyle="1" w:styleId="56242C365CAF4C0A94DAC1010DA44F101">
    <w:name w:val="56242C365CAF4C0A94DAC1010DA44F101"/>
    <w:rsid w:val="003A099F"/>
    <w:rPr>
      <w:rFonts w:eastAsiaTheme="minorHAnsi"/>
      <w:lang w:eastAsia="en-US"/>
    </w:rPr>
  </w:style>
  <w:style w:type="paragraph" w:customStyle="1" w:styleId="159C44E9D38A4F8AB3E94100F58F0B091">
    <w:name w:val="159C44E9D38A4F8AB3E94100F58F0B091"/>
    <w:rsid w:val="003A099F"/>
    <w:rPr>
      <w:rFonts w:eastAsiaTheme="minorHAnsi"/>
      <w:lang w:eastAsia="en-US"/>
    </w:rPr>
  </w:style>
  <w:style w:type="paragraph" w:customStyle="1" w:styleId="5DE60A483D8C4AFD8391E268B940EACE1">
    <w:name w:val="5DE60A483D8C4AFD8391E268B940EACE1"/>
    <w:rsid w:val="003A099F"/>
    <w:rPr>
      <w:rFonts w:eastAsiaTheme="minorHAnsi"/>
      <w:lang w:eastAsia="en-US"/>
    </w:rPr>
  </w:style>
  <w:style w:type="paragraph" w:customStyle="1" w:styleId="830F17F3E2824403BC8BF48DA2F484FC1">
    <w:name w:val="830F17F3E2824403BC8BF48DA2F484FC1"/>
    <w:rsid w:val="003A099F"/>
    <w:rPr>
      <w:rFonts w:eastAsiaTheme="minorHAnsi"/>
      <w:lang w:eastAsia="en-US"/>
    </w:rPr>
  </w:style>
  <w:style w:type="paragraph" w:customStyle="1" w:styleId="A924CC13DBC242A8A0A614D066158FFB1">
    <w:name w:val="A924CC13DBC242A8A0A614D066158FFB1"/>
    <w:rsid w:val="003A099F"/>
    <w:rPr>
      <w:rFonts w:eastAsiaTheme="minorHAnsi"/>
      <w:lang w:eastAsia="en-US"/>
    </w:rPr>
  </w:style>
  <w:style w:type="paragraph" w:customStyle="1" w:styleId="91FCBDAA7D5347E59BD15FBE907C75461">
    <w:name w:val="91FCBDAA7D5347E59BD15FBE907C75461"/>
    <w:rsid w:val="003A099F"/>
    <w:rPr>
      <w:rFonts w:eastAsiaTheme="minorHAnsi"/>
      <w:lang w:eastAsia="en-US"/>
    </w:rPr>
  </w:style>
  <w:style w:type="paragraph" w:customStyle="1" w:styleId="C1DFCBF78F5840B5B86E83CF8CF4CEE81">
    <w:name w:val="C1DFCBF78F5840B5B86E83CF8CF4CEE81"/>
    <w:rsid w:val="003A099F"/>
    <w:rPr>
      <w:rFonts w:eastAsiaTheme="minorHAnsi"/>
      <w:lang w:eastAsia="en-US"/>
    </w:rPr>
  </w:style>
  <w:style w:type="paragraph" w:customStyle="1" w:styleId="66F8974D27594058AC2E6CEBD377F1FB1">
    <w:name w:val="66F8974D27594058AC2E6CEBD377F1FB1"/>
    <w:rsid w:val="003A099F"/>
    <w:rPr>
      <w:rFonts w:eastAsiaTheme="minorHAnsi"/>
      <w:lang w:eastAsia="en-US"/>
    </w:rPr>
  </w:style>
  <w:style w:type="paragraph" w:customStyle="1" w:styleId="948F3F4508C14A6D82C7924FC400F2051">
    <w:name w:val="948F3F4508C14A6D82C7924FC400F2051"/>
    <w:rsid w:val="003A099F"/>
    <w:rPr>
      <w:rFonts w:eastAsiaTheme="minorHAnsi"/>
      <w:lang w:eastAsia="en-US"/>
    </w:rPr>
  </w:style>
  <w:style w:type="paragraph" w:customStyle="1" w:styleId="8BDE56A9F97542F8982FD7D0FB7DEB1D1">
    <w:name w:val="8BDE56A9F97542F8982FD7D0FB7DEB1D1"/>
    <w:rsid w:val="003A099F"/>
    <w:rPr>
      <w:rFonts w:eastAsiaTheme="minorHAnsi"/>
      <w:lang w:eastAsia="en-US"/>
    </w:rPr>
  </w:style>
  <w:style w:type="paragraph" w:customStyle="1" w:styleId="839E6BE6BDAA45AD9CD0BA8813B3E8FB1">
    <w:name w:val="839E6BE6BDAA45AD9CD0BA8813B3E8FB1"/>
    <w:rsid w:val="003A099F"/>
    <w:rPr>
      <w:rFonts w:eastAsiaTheme="minorHAnsi"/>
      <w:lang w:eastAsia="en-US"/>
    </w:rPr>
  </w:style>
  <w:style w:type="paragraph" w:customStyle="1" w:styleId="F3CDE4981CF94A26899F4153994D5EBA1">
    <w:name w:val="F3CDE4981CF94A26899F4153994D5EBA1"/>
    <w:rsid w:val="003A099F"/>
    <w:rPr>
      <w:rFonts w:eastAsiaTheme="minorHAnsi"/>
      <w:lang w:eastAsia="en-US"/>
    </w:rPr>
  </w:style>
  <w:style w:type="paragraph" w:customStyle="1" w:styleId="DAC917E89D294E58AA7EE0066BD6DA48">
    <w:name w:val="DAC917E89D294E58AA7EE0066BD6DA48"/>
    <w:rsid w:val="000D6AA7"/>
  </w:style>
  <w:style w:type="paragraph" w:customStyle="1" w:styleId="66794A6286234094B21CA7BD92989A36">
    <w:name w:val="66794A6286234094B21CA7BD92989A36"/>
    <w:rsid w:val="000D6AA7"/>
  </w:style>
  <w:style w:type="paragraph" w:customStyle="1" w:styleId="50E66A88701048C2B80507C1CEE12E0E">
    <w:name w:val="50E66A88701048C2B80507C1CEE12E0E"/>
    <w:rsid w:val="000D6AA7"/>
  </w:style>
  <w:style w:type="paragraph" w:customStyle="1" w:styleId="17949664EC384012BABEF7ED1B04C1FF">
    <w:name w:val="17949664EC384012BABEF7ED1B04C1FF"/>
    <w:rsid w:val="000D6AA7"/>
  </w:style>
  <w:style w:type="paragraph" w:customStyle="1" w:styleId="7B84CDCC1CF74CAAA387981EA6DE5282">
    <w:name w:val="7B84CDCC1CF74CAAA387981EA6DE5282"/>
    <w:rsid w:val="000D6AA7"/>
  </w:style>
  <w:style w:type="paragraph" w:customStyle="1" w:styleId="1F9FA6A7747643EA9746C61C8B184F27">
    <w:name w:val="1F9FA6A7747643EA9746C61C8B184F27"/>
    <w:rsid w:val="000D6AA7"/>
  </w:style>
  <w:style w:type="paragraph" w:customStyle="1" w:styleId="19735996EDC14D61AF7D9F1533D3DA9C">
    <w:name w:val="19735996EDC14D61AF7D9F1533D3DA9C"/>
    <w:rsid w:val="000D6AA7"/>
  </w:style>
  <w:style w:type="paragraph" w:customStyle="1" w:styleId="2E0A346E40BE4C0884951B65278BF541">
    <w:name w:val="2E0A346E40BE4C0884951B65278BF541"/>
    <w:rsid w:val="000D6AA7"/>
  </w:style>
  <w:style w:type="paragraph" w:customStyle="1" w:styleId="CB3C7083E490480DAD1FCF3C5193D95A">
    <w:name w:val="CB3C7083E490480DAD1FCF3C5193D95A"/>
    <w:rsid w:val="000D6AA7"/>
  </w:style>
  <w:style w:type="paragraph" w:customStyle="1" w:styleId="A4A1DB78C53A4CA79D0C635AB0F7EC36">
    <w:name w:val="A4A1DB78C53A4CA79D0C635AB0F7EC36"/>
    <w:rsid w:val="000D6AA7"/>
  </w:style>
  <w:style w:type="paragraph" w:customStyle="1" w:styleId="A2293CC26DB249D8A88E9FC6D8284068">
    <w:name w:val="A2293CC26DB249D8A88E9FC6D8284068"/>
    <w:rsid w:val="000D6AA7"/>
  </w:style>
  <w:style w:type="paragraph" w:customStyle="1" w:styleId="8E6EA299F69E402FAE611EE9FCE13B26">
    <w:name w:val="8E6EA299F69E402FAE611EE9FCE13B26"/>
    <w:rsid w:val="000D6AA7"/>
  </w:style>
  <w:style w:type="paragraph" w:customStyle="1" w:styleId="244BAF2B30D84042BA75B62EE4451213">
    <w:name w:val="244BAF2B30D84042BA75B62EE4451213"/>
    <w:rsid w:val="000D6AA7"/>
  </w:style>
  <w:style w:type="paragraph" w:customStyle="1" w:styleId="243F72216D6D46AFA0A4A400B30F31202">
    <w:name w:val="243F72216D6D46AFA0A4A400B30F31202"/>
    <w:rsid w:val="003D6EAE"/>
    <w:rPr>
      <w:rFonts w:eastAsiaTheme="minorHAnsi"/>
      <w:lang w:eastAsia="en-US"/>
    </w:rPr>
  </w:style>
  <w:style w:type="paragraph" w:customStyle="1" w:styleId="C291F6F1F3F147689FEEB65C3C62A9D22">
    <w:name w:val="C291F6F1F3F147689FEEB65C3C62A9D22"/>
    <w:rsid w:val="003D6EAE"/>
    <w:rPr>
      <w:rFonts w:eastAsiaTheme="minorHAnsi"/>
      <w:lang w:eastAsia="en-US"/>
    </w:rPr>
  </w:style>
  <w:style w:type="paragraph" w:customStyle="1" w:styleId="DAC917E89D294E58AA7EE0066BD6DA481">
    <w:name w:val="DAC917E89D294E58AA7EE0066BD6DA481"/>
    <w:rsid w:val="003D6EAE"/>
    <w:rPr>
      <w:rFonts w:eastAsiaTheme="minorHAnsi"/>
      <w:lang w:eastAsia="en-US"/>
    </w:rPr>
  </w:style>
  <w:style w:type="paragraph" w:customStyle="1" w:styleId="466D5175DC22484ABD96F0CC759A1B802">
    <w:name w:val="466D5175DC22484ABD96F0CC759A1B8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2">
    <w:name w:val="B38C8E0BD4324D2F8C4B7B572D403D7F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2">
    <w:name w:val="A092C1D868C744B28BA2E3A93B891EB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2">
    <w:name w:val="129474D0773E4721A2D287E70B625986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8">
    <w:name w:val="95474D3BFAF6427CBEF0790DD0ADEAF98"/>
    <w:rsid w:val="003D6EAE"/>
    <w:rPr>
      <w:rFonts w:eastAsiaTheme="minorHAnsi"/>
      <w:lang w:eastAsia="en-US"/>
    </w:rPr>
  </w:style>
  <w:style w:type="paragraph" w:customStyle="1" w:styleId="468E9A3391534B77A533D052276E905C2">
    <w:name w:val="468E9A3391534B77A533D052276E905C2"/>
    <w:rsid w:val="003D6EAE"/>
    <w:rPr>
      <w:rFonts w:eastAsiaTheme="minorHAnsi"/>
      <w:lang w:eastAsia="en-US"/>
    </w:rPr>
  </w:style>
  <w:style w:type="paragraph" w:customStyle="1" w:styleId="66794A6286234094B21CA7BD92989A361">
    <w:name w:val="66794A6286234094B21CA7BD92989A361"/>
    <w:rsid w:val="003D6EAE"/>
    <w:rPr>
      <w:rFonts w:eastAsiaTheme="minorHAnsi"/>
      <w:lang w:eastAsia="en-US"/>
    </w:rPr>
  </w:style>
  <w:style w:type="paragraph" w:customStyle="1" w:styleId="50E66A88701048C2B80507C1CEE12E0E1">
    <w:name w:val="50E66A88701048C2B80507C1CEE12E0E1"/>
    <w:rsid w:val="003D6EAE"/>
    <w:rPr>
      <w:rFonts w:eastAsiaTheme="minorHAnsi"/>
      <w:lang w:eastAsia="en-US"/>
    </w:rPr>
  </w:style>
  <w:style w:type="paragraph" w:customStyle="1" w:styleId="17949664EC384012BABEF7ED1B04C1FF1">
    <w:name w:val="17949664EC384012BABEF7ED1B04C1FF1"/>
    <w:rsid w:val="003D6EAE"/>
    <w:rPr>
      <w:rFonts w:eastAsiaTheme="minorHAnsi"/>
      <w:lang w:eastAsia="en-US"/>
    </w:rPr>
  </w:style>
  <w:style w:type="paragraph" w:customStyle="1" w:styleId="7B84CDCC1CF74CAAA387981EA6DE52821">
    <w:name w:val="7B84CDCC1CF74CAAA387981EA6DE52821"/>
    <w:rsid w:val="003D6EAE"/>
    <w:rPr>
      <w:rFonts w:eastAsiaTheme="minorHAnsi"/>
      <w:lang w:eastAsia="en-US"/>
    </w:rPr>
  </w:style>
  <w:style w:type="paragraph" w:customStyle="1" w:styleId="1F9FA6A7747643EA9746C61C8B184F271">
    <w:name w:val="1F9FA6A7747643EA9746C61C8B184F271"/>
    <w:rsid w:val="003D6EAE"/>
    <w:rPr>
      <w:rFonts w:eastAsiaTheme="minorHAnsi"/>
      <w:lang w:eastAsia="en-US"/>
    </w:rPr>
  </w:style>
  <w:style w:type="paragraph" w:customStyle="1" w:styleId="19735996EDC14D61AF7D9F1533D3DA9C1">
    <w:name w:val="19735996EDC14D61AF7D9F1533D3DA9C1"/>
    <w:rsid w:val="003D6EAE"/>
    <w:rPr>
      <w:rFonts w:eastAsiaTheme="minorHAnsi"/>
      <w:lang w:eastAsia="en-US"/>
    </w:rPr>
  </w:style>
  <w:style w:type="paragraph" w:customStyle="1" w:styleId="2E0A346E40BE4C0884951B65278BF5411">
    <w:name w:val="2E0A346E40BE4C0884951B65278BF5411"/>
    <w:rsid w:val="003D6EAE"/>
    <w:rPr>
      <w:rFonts w:eastAsiaTheme="minorHAnsi"/>
      <w:lang w:eastAsia="en-US"/>
    </w:rPr>
  </w:style>
  <w:style w:type="paragraph" w:customStyle="1" w:styleId="CB3C7083E490480DAD1FCF3C5193D95A1">
    <w:name w:val="CB3C7083E490480DAD1FCF3C5193D95A1"/>
    <w:rsid w:val="003D6EAE"/>
    <w:rPr>
      <w:rFonts w:eastAsiaTheme="minorHAnsi"/>
      <w:lang w:eastAsia="en-US"/>
    </w:rPr>
  </w:style>
  <w:style w:type="paragraph" w:customStyle="1" w:styleId="A4A1DB78C53A4CA79D0C635AB0F7EC361">
    <w:name w:val="A4A1DB78C53A4CA79D0C635AB0F7EC361"/>
    <w:rsid w:val="003D6EAE"/>
    <w:rPr>
      <w:rFonts w:eastAsiaTheme="minorHAnsi"/>
      <w:lang w:eastAsia="en-US"/>
    </w:rPr>
  </w:style>
  <w:style w:type="paragraph" w:customStyle="1" w:styleId="A2293CC26DB249D8A88E9FC6D82840681">
    <w:name w:val="A2293CC26DB249D8A88E9FC6D82840681"/>
    <w:rsid w:val="003D6EAE"/>
    <w:rPr>
      <w:rFonts w:eastAsiaTheme="minorHAnsi"/>
      <w:lang w:eastAsia="en-US"/>
    </w:rPr>
  </w:style>
  <w:style w:type="paragraph" w:customStyle="1" w:styleId="8E6EA299F69E402FAE611EE9FCE13B261">
    <w:name w:val="8E6EA299F69E402FAE611EE9FCE13B261"/>
    <w:rsid w:val="003D6EAE"/>
    <w:rPr>
      <w:rFonts w:eastAsiaTheme="minorHAnsi"/>
      <w:lang w:eastAsia="en-US"/>
    </w:rPr>
  </w:style>
  <w:style w:type="paragraph" w:customStyle="1" w:styleId="948F3F4508C14A6D82C7924FC400F2052">
    <w:name w:val="948F3F4508C14A6D82C7924FC400F2052"/>
    <w:rsid w:val="003D6EAE"/>
    <w:rPr>
      <w:rFonts w:eastAsiaTheme="minorHAnsi"/>
      <w:lang w:eastAsia="en-US"/>
    </w:rPr>
  </w:style>
  <w:style w:type="paragraph" w:customStyle="1" w:styleId="8BDE56A9F97542F8982FD7D0FB7DEB1D2">
    <w:name w:val="8BDE56A9F97542F8982FD7D0FB7DEB1D2"/>
    <w:rsid w:val="003D6EAE"/>
    <w:rPr>
      <w:rFonts w:eastAsiaTheme="minorHAnsi"/>
      <w:lang w:eastAsia="en-US"/>
    </w:rPr>
  </w:style>
  <w:style w:type="paragraph" w:customStyle="1" w:styleId="839E6BE6BDAA45AD9CD0BA8813B3E8FB2">
    <w:name w:val="839E6BE6BDAA45AD9CD0BA8813B3E8FB2"/>
    <w:rsid w:val="003D6EAE"/>
    <w:rPr>
      <w:rFonts w:eastAsiaTheme="minorHAnsi"/>
      <w:lang w:eastAsia="en-US"/>
    </w:rPr>
  </w:style>
  <w:style w:type="paragraph" w:customStyle="1" w:styleId="244BAF2B30D84042BA75B62EE44512131">
    <w:name w:val="244BAF2B30D84042BA75B62EE44512131"/>
    <w:rsid w:val="003D6EAE"/>
    <w:rPr>
      <w:rFonts w:eastAsiaTheme="minorHAnsi"/>
      <w:lang w:eastAsia="en-US"/>
    </w:rPr>
  </w:style>
  <w:style w:type="paragraph" w:customStyle="1" w:styleId="3BFE4C9EB867424C83A6C68604034B41">
    <w:name w:val="3BFE4C9EB867424C83A6C68604034B41"/>
    <w:rsid w:val="00474CA5"/>
  </w:style>
  <w:style w:type="paragraph" w:customStyle="1" w:styleId="FB971891E7F34125BC36337F5AD74500">
    <w:name w:val="FB971891E7F34125BC36337F5AD74500"/>
    <w:rsid w:val="00474CA5"/>
  </w:style>
  <w:style w:type="paragraph" w:customStyle="1" w:styleId="01262C3184E743CD83F5AF68FC12A26E">
    <w:name w:val="01262C3184E743CD83F5AF68FC12A26E"/>
    <w:rsid w:val="00474CA5"/>
  </w:style>
  <w:style w:type="paragraph" w:customStyle="1" w:styleId="E5375CC2F55F4F97A68F5F7B984F515C">
    <w:name w:val="E5375CC2F55F4F97A68F5F7B984F515C"/>
    <w:rsid w:val="00474CA5"/>
  </w:style>
  <w:style w:type="paragraph" w:customStyle="1" w:styleId="92F130D283424C9A905E181E085C985A">
    <w:name w:val="92F130D283424C9A905E181E085C985A"/>
    <w:rsid w:val="00474CA5"/>
  </w:style>
  <w:style w:type="paragraph" w:customStyle="1" w:styleId="A4ED6482FB204EF4AF6A90D778582C4C">
    <w:name w:val="A4ED6482FB204EF4AF6A90D778582C4C"/>
    <w:rsid w:val="00474CA5"/>
  </w:style>
  <w:style w:type="paragraph" w:customStyle="1" w:styleId="BBAB22856C3A44269576D391B62C79F9">
    <w:name w:val="BBAB22856C3A44269576D391B62C79F9"/>
    <w:rsid w:val="00474CA5"/>
  </w:style>
  <w:style w:type="paragraph" w:customStyle="1" w:styleId="8905247267F44BC195606CA5AD083524">
    <w:name w:val="8905247267F44BC195606CA5AD083524"/>
    <w:rsid w:val="00474CA5"/>
  </w:style>
  <w:style w:type="paragraph" w:customStyle="1" w:styleId="3E8A15FCD68D4D3784062DBF3EFF5B60">
    <w:name w:val="3E8A15FCD68D4D3784062DBF3EFF5B60"/>
    <w:rsid w:val="00474CA5"/>
  </w:style>
  <w:style w:type="paragraph" w:customStyle="1" w:styleId="08ADE946F15B43A485A68B0091D684A0">
    <w:name w:val="08ADE946F15B43A485A68B0091D684A0"/>
    <w:rsid w:val="00474CA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74CA5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29B6213BF25432E934A35D1C9A39858">
    <w:name w:val="829B6213BF25432E934A35D1C9A39858"/>
    <w:rsid w:val="00A1470C"/>
  </w:style>
  <w:style w:type="paragraph" w:customStyle="1" w:styleId="243F72216D6D46AFA0A4A400B30F3120">
    <w:name w:val="243F72216D6D46AFA0A4A400B30F3120"/>
    <w:rsid w:val="003A099F"/>
  </w:style>
  <w:style w:type="paragraph" w:customStyle="1" w:styleId="C291F6F1F3F147689FEEB65C3C62A9D2">
    <w:name w:val="C291F6F1F3F147689FEEB65C3C62A9D2"/>
    <w:rsid w:val="003A099F"/>
  </w:style>
  <w:style w:type="paragraph" w:customStyle="1" w:styleId="CFE216AC17A14BB1860275FD54BA43FE">
    <w:name w:val="CFE216AC17A14BB1860275FD54BA43FE"/>
    <w:rsid w:val="003A099F"/>
  </w:style>
  <w:style w:type="paragraph" w:customStyle="1" w:styleId="466D5175DC22484ABD96F0CC759A1B80">
    <w:name w:val="466D5175DC22484ABD96F0CC759A1B80"/>
    <w:rsid w:val="003A099F"/>
  </w:style>
  <w:style w:type="paragraph" w:customStyle="1" w:styleId="B38C8E0BD4324D2F8C4B7B572D403D7F">
    <w:name w:val="B38C8E0BD4324D2F8C4B7B572D403D7F"/>
    <w:rsid w:val="003A099F"/>
  </w:style>
  <w:style w:type="paragraph" w:customStyle="1" w:styleId="A092C1D868C744B28BA2E3A93B891EB0">
    <w:name w:val="A092C1D868C744B28BA2E3A93B891EB0"/>
    <w:rsid w:val="003A099F"/>
  </w:style>
  <w:style w:type="paragraph" w:customStyle="1" w:styleId="129474D0773E4721A2D287E70B625986">
    <w:name w:val="129474D0773E4721A2D287E70B625986"/>
    <w:rsid w:val="003A099F"/>
  </w:style>
  <w:style w:type="paragraph" w:customStyle="1" w:styleId="468E9A3391534B77A533D052276E905C">
    <w:name w:val="468E9A3391534B77A533D052276E905C"/>
    <w:rsid w:val="003A099F"/>
  </w:style>
  <w:style w:type="paragraph" w:customStyle="1" w:styleId="6C18A11D2316495B9985AA865099270E">
    <w:name w:val="6C18A11D2316495B9985AA865099270E"/>
    <w:rsid w:val="003A099F"/>
  </w:style>
  <w:style w:type="paragraph" w:customStyle="1" w:styleId="DD69EFAD4FD44C4091D763FE84799C49">
    <w:name w:val="DD69EFAD4FD44C4091D763FE84799C49"/>
    <w:rsid w:val="003A099F"/>
  </w:style>
  <w:style w:type="paragraph" w:customStyle="1" w:styleId="B7D9905CEA884975911DE7FAF3280561">
    <w:name w:val="B7D9905CEA884975911DE7FAF3280561"/>
    <w:rsid w:val="003A099F"/>
  </w:style>
  <w:style w:type="paragraph" w:customStyle="1" w:styleId="56242C365CAF4C0A94DAC1010DA44F10">
    <w:name w:val="56242C365CAF4C0A94DAC1010DA44F10"/>
    <w:rsid w:val="003A099F"/>
  </w:style>
  <w:style w:type="paragraph" w:customStyle="1" w:styleId="5DE60A483D8C4AFD8391E268B940EACE">
    <w:name w:val="5DE60A483D8C4AFD8391E268B940EACE"/>
    <w:rsid w:val="003A099F"/>
  </w:style>
  <w:style w:type="paragraph" w:customStyle="1" w:styleId="830F17F3E2824403BC8BF48DA2F484FC">
    <w:name w:val="830F17F3E2824403BC8BF48DA2F484FC"/>
    <w:rsid w:val="003A099F"/>
  </w:style>
  <w:style w:type="paragraph" w:customStyle="1" w:styleId="A924CC13DBC242A8A0A614D066158FFB">
    <w:name w:val="A924CC13DBC242A8A0A614D066158FFB"/>
    <w:rsid w:val="003A099F"/>
  </w:style>
  <w:style w:type="paragraph" w:customStyle="1" w:styleId="91FCBDAA7D5347E59BD15FBE907C7546">
    <w:name w:val="91FCBDAA7D5347E59BD15FBE907C7546"/>
    <w:rsid w:val="003A099F"/>
  </w:style>
  <w:style w:type="paragraph" w:customStyle="1" w:styleId="C1DFCBF78F5840B5B86E83CF8CF4CEE8">
    <w:name w:val="C1DFCBF78F5840B5B86E83CF8CF4CEE8"/>
    <w:rsid w:val="003A099F"/>
  </w:style>
  <w:style w:type="paragraph" w:customStyle="1" w:styleId="66F8974D27594058AC2E6CEBD377F1FB">
    <w:name w:val="66F8974D27594058AC2E6CEBD377F1FB"/>
    <w:rsid w:val="003A099F"/>
  </w:style>
  <w:style w:type="paragraph" w:customStyle="1" w:styleId="96BD7D201E50487C8B1B8570898C287D">
    <w:name w:val="96BD7D201E50487C8B1B8570898C287D"/>
    <w:rsid w:val="003A099F"/>
  </w:style>
  <w:style w:type="paragraph" w:customStyle="1" w:styleId="8BDE56A9F97542F8982FD7D0FB7DEB1D">
    <w:name w:val="8BDE56A9F97542F8982FD7D0FB7DEB1D"/>
    <w:rsid w:val="003A099F"/>
  </w:style>
  <w:style w:type="paragraph" w:customStyle="1" w:styleId="839E6BE6BDAA45AD9CD0BA8813B3E8FB">
    <w:name w:val="839E6BE6BDAA45AD9CD0BA8813B3E8FB"/>
    <w:rsid w:val="003A099F"/>
  </w:style>
  <w:style w:type="paragraph" w:customStyle="1" w:styleId="F3CDE4981CF94A26899F4153994D5EBA">
    <w:name w:val="F3CDE4981CF94A26899F4153994D5EBA"/>
    <w:rsid w:val="003A099F"/>
  </w:style>
  <w:style w:type="paragraph" w:customStyle="1" w:styleId="948F3F4508C14A6D82C7924FC400F205">
    <w:name w:val="948F3F4508C14A6D82C7924FC400F205"/>
    <w:rsid w:val="003A099F"/>
  </w:style>
  <w:style w:type="paragraph" w:customStyle="1" w:styleId="159C44E9D38A4F8AB3E94100F58F0B09">
    <w:name w:val="159C44E9D38A4F8AB3E94100F58F0B09"/>
    <w:rsid w:val="003A099F"/>
  </w:style>
  <w:style w:type="paragraph" w:customStyle="1" w:styleId="243F72216D6D46AFA0A4A400B30F31201">
    <w:name w:val="243F72216D6D46AFA0A4A400B30F31201"/>
    <w:rsid w:val="003A099F"/>
    <w:rPr>
      <w:rFonts w:eastAsiaTheme="minorHAnsi"/>
      <w:lang w:eastAsia="en-US"/>
    </w:rPr>
  </w:style>
  <w:style w:type="paragraph" w:customStyle="1" w:styleId="C291F6F1F3F147689FEEB65C3C62A9D21">
    <w:name w:val="C291F6F1F3F147689FEEB65C3C62A9D21"/>
    <w:rsid w:val="003A099F"/>
    <w:rPr>
      <w:rFonts w:eastAsiaTheme="minorHAnsi"/>
      <w:lang w:eastAsia="en-US"/>
    </w:rPr>
  </w:style>
  <w:style w:type="paragraph" w:customStyle="1" w:styleId="CFE216AC17A14BB1860275FD54BA43FE1">
    <w:name w:val="CFE216AC17A14BB1860275FD54BA43FE1"/>
    <w:rsid w:val="003A099F"/>
    <w:rPr>
      <w:rFonts w:eastAsiaTheme="minorHAnsi"/>
      <w:lang w:eastAsia="en-US"/>
    </w:rPr>
  </w:style>
  <w:style w:type="paragraph" w:customStyle="1" w:styleId="466D5175DC22484ABD96F0CC759A1B801">
    <w:name w:val="466D5175DC22484ABD96F0CC759A1B8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1">
    <w:name w:val="B38C8E0BD4324D2F8C4B7B572D403D7F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1">
    <w:name w:val="A092C1D868C744B28BA2E3A93B891EB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1">
    <w:name w:val="129474D0773E4721A2D287E70B625986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7">
    <w:name w:val="95474D3BFAF6427CBEF0790DD0ADEAF97"/>
    <w:rsid w:val="003A099F"/>
    <w:rPr>
      <w:rFonts w:eastAsiaTheme="minorHAnsi"/>
      <w:lang w:eastAsia="en-US"/>
    </w:rPr>
  </w:style>
  <w:style w:type="paragraph" w:customStyle="1" w:styleId="468E9A3391534B77A533D052276E905C1">
    <w:name w:val="468E9A3391534B77A533D052276E905C1"/>
    <w:rsid w:val="003A099F"/>
    <w:rPr>
      <w:rFonts w:eastAsiaTheme="minorHAnsi"/>
      <w:lang w:eastAsia="en-US"/>
    </w:rPr>
  </w:style>
  <w:style w:type="paragraph" w:customStyle="1" w:styleId="6C18A11D2316495B9985AA865099270E1">
    <w:name w:val="6C18A11D2316495B9985AA865099270E1"/>
    <w:rsid w:val="003A099F"/>
    <w:rPr>
      <w:rFonts w:eastAsiaTheme="minorHAnsi"/>
      <w:lang w:eastAsia="en-US"/>
    </w:rPr>
  </w:style>
  <w:style w:type="paragraph" w:customStyle="1" w:styleId="DD69EFAD4FD44C4091D763FE84799C491">
    <w:name w:val="DD69EFAD4FD44C4091D763FE84799C491"/>
    <w:rsid w:val="003A099F"/>
    <w:rPr>
      <w:rFonts w:eastAsiaTheme="minorHAnsi"/>
      <w:lang w:eastAsia="en-US"/>
    </w:rPr>
  </w:style>
  <w:style w:type="paragraph" w:customStyle="1" w:styleId="B7D9905CEA884975911DE7FAF32805611">
    <w:name w:val="B7D9905CEA884975911DE7FAF32805611"/>
    <w:rsid w:val="003A099F"/>
    <w:rPr>
      <w:rFonts w:eastAsiaTheme="minorHAnsi"/>
      <w:lang w:eastAsia="en-US"/>
    </w:rPr>
  </w:style>
  <w:style w:type="paragraph" w:customStyle="1" w:styleId="56242C365CAF4C0A94DAC1010DA44F101">
    <w:name w:val="56242C365CAF4C0A94DAC1010DA44F101"/>
    <w:rsid w:val="003A099F"/>
    <w:rPr>
      <w:rFonts w:eastAsiaTheme="minorHAnsi"/>
      <w:lang w:eastAsia="en-US"/>
    </w:rPr>
  </w:style>
  <w:style w:type="paragraph" w:customStyle="1" w:styleId="159C44E9D38A4F8AB3E94100F58F0B091">
    <w:name w:val="159C44E9D38A4F8AB3E94100F58F0B091"/>
    <w:rsid w:val="003A099F"/>
    <w:rPr>
      <w:rFonts w:eastAsiaTheme="minorHAnsi"/>
      <w:lang w:eastAsia="en-US"/>
    </w:rPr>
  </w:style>
  <w:style w:type="paragraph" w:customStyle="1" w:styleId="5DE60A483D8C4AFD8391E268B940EACE1">
    <w:name w:val="5DE60A483D8C4AFD8391E268B940EACE1"/>
    <w:rsid w:val="003A099F"/>
    <w:rPr>
      <w:rFonts w:eastAsiaTheme="minorHAnsi"/>
      <w:lang w:eastAsia="en-US"/>
    </w:rPr>
  </w:style>
  <w:style w:type="paragraph" w:customStyle="1" w:styleId="830F17F3E2824403BC8BF48DA2F484FC1">
    <w:name w:val="830F17F3E2824403BC8BF48DA2F484FC1"/>
    <w:rsid w:val="003A099F"/>
    <w:rPr>
      <w:rFonts w:eastAsiaTheme="minorHAnsi"/>
      <w:lang w:eastAsia="en-US"/>
    </w:rPr>
  </w:style>
  <w:style w:type="paragraph" w:customStyle="1" w:styleId="A924CC13DBC242A8A0A614D066158FFB1">
    <w:name w:val="A924CC13DBC242A8A0A614D066158FFB1"/>
    <w:rsid w:val="003A099F"/>
    <w:rPr>
      <w:rFonts w:eastAsiaTheme="minorHAnsi"/>
      <w:lang w:eastAsia="en-US"/>
    </w:rPr>
  </w:style>
  <w:style w:type="paragraph" w:customStyle="1" w:styleId="91FCBDAA7D5347E59BD15FBE907C75461">
    <w:name w:val="91FCBDAA7D5347E59BD15FBE907C75461"/>
    <w:rsid w:val="003A099F"/>
    <w:rPr>
      <w:rFonts w:eastAsiaTheme="minorHAnsi"/>
      <w:lang w:eastAsia="en-US"/>
    </w:rPr>
  </w:style>
  <w:style w:type="paragraph" w:customStyle="1" w:styleId="C1DFCBF78F5840B5B86E83CF8CF4CEE81">
    <w:name w:val="C1DFCBF78F5840B5B86E83CF8CF4CEE81"/>
    <w:rsid w:val="003A099F"/>
    <w:rPr>
      <w:rFonts w:eastAsiaTheme="minorHAnsi"/>
      <w:lang w:eastAsia="en-US"/>
    </w:rPr>
  </w:style>
  <w:style w:type="paragraph" w:customStyle="1" w:styleId="66F8974D27594058AC2E6CEBD377F1FB1">
    <w:name w:val="66F8974D27594058AC2E6CEBD377F1FB1"/>
    <w:rsid w:val="003A099F"/>
    <w:rPr>
      <w:rFonts w:eastAsiaTheme="minorHAnsi"/>
      <w:lang w:eastAsia="en-US"/>
    </w:rPr>
  </w:style>
  <w:style w:type="paragraph" w:customStyle="1" w:styleId="948F3F4508C14A6D82C7924FC400F2051">
    <w:name w:val="948F3F4508C14A6D82C7924FC400F2051"/>
    <w:rsid w:val="003A099F"/>
    <w:rPr>
      <w:rFonts w:eastAsiaTheme="minorHAnsi"/>
      <w:lang w:eastAsia="en-US"/>
    </w:rPr>
  </w:style>
  <w:style w:type="paragraph" w:customStyle="1" w:styleId="8BDE56A9F97542F8982FD7D0FB7DEB1D1">
    <w:name w:val="8BDE56A9F97542F8982FD7D0FB7DEB1D1"/>
    <w:rsid w:val="003A099F"/>
    <w:rPr>
      <w:rFonts w:eastAsiaTheme="minorHAnsi"/>
      <w:lang w:eastAsia="en-US"/>
    </w:rPr>
  </w:style>
  <w:style w:type="paragraph" w:customStyle="1" w:styleId="839E6BE6BDAA45AD9CD0BA8813B3E8FB1">
    <w:name w:val="839E6BE6BDAA45AD9CD0BA8813B3E8FB1"/>
    <w:rsid w:val="003A099F"/>
    <w:rPr>
      <w:rFonts w:eastAsiaTheme="minorHAnsi"/>
      <w:lang w:eastAsia="en-US"/>
    </w:rPr>
  </w:style>
  <w:style w:type="paragraph" w:customStyle="1" w:styleId="F3CDE4981CF94A26899F4153994D5EBA1">
    <w:name w:val="F3CDE4981CF94A26899F4153994D5EBA1"/>
    <w:rsid w:val="003A099F"/>
    <w:rPr>
      <w:rFonts w:eastAsiaTheme="minorHAnsi"/>
      <w:lang w:eastAsia="en-US"/>
    </w:rPr>
  </w:style>
  <w:style w:type="paragraph" w:customStyle="1" w:styleId="DAC917E89D294E58AA7EE0066BD6DA48">
    <w:name w:val="DAC917E89D294E58AA7EE0066BD6DA48"/>
    <w:rsid w:val="000D6AA7"/>
  </w:style>
  <w:style w:type="paragraph" w:customStyle="1" w:styleId="66794A6286234094B21CA7BD92989A36">
    <w:name w:val="66794A6286234094B21CA7BD92989A36"/>
    <w:rsid w:val="000D6AA7"/>
  </w:style>
  <w:style w:type="paragraph" w:customStyle="1" w:styleId="50E66A88701048C2B80507C1CEE12E0E">
    <w:name w:val="50E66A88701048C2B80507C1CEE12E0E"/>
    <w:rsid w:val="000D6AA7"/>
  </w:style>
  <w:style w:type="paragraph" w:customStyle="1" w:styleId="17949664EC384012BABEF7ED1B04C1FF">
    <w:name w:val="17949664EC384012BABEF7ED1B04C1FF"/>
    <w:rsid w:val="000D6AA7"/>
  </w:style>
  <w:style w:type="paragraph" w:customStyle="1" w:styleId="7B84CDCC1CF74CAAA387981EA6DE5282">
    <w:name w:val="7B84CDCC1CF74CAAA387981EA6DE5282"/>
    <w:rsid w:val="000D6AA7"/>
  </w:style>
  <w:style w:type="paragraph" w:customStyle="1" w:styleId="1F9FA6A7747643EA9746C61C8B184F27">
    <w:name w:val="1F9FA6A7747643EA9746C61C8B184F27"/>
    <w:rsid w:val="000D6AA7"/>
  </w:style>
  <w:style w:type="paragraph" w:customStyle="1" w:styleId="19735996EDC14D61AF7D9F1533D3DA9C">
    <w:name w:val="19735996EDC14D61AF7D9F1533D3DA9C"/>
    <w:rsid w:val="000D6AA7"/>
  </w:style>
  <w:style w:type="paragraph" w:customStyle="1" w:styleId="2E0A346E40BE4C0884951B65278BF541">
    <w:name w:val="2E0A346E40BE4C0884951B65278BF541"/>
    <w:rsid w:val="000D6AA7"/>
  </w:style>
  <w:style w:type="paragraph" w:customStyle="1" w:styleId="CB3C7083E490480DAD1FCF3C5193D95A">
    <w:name w:val="CB3C7083E490480DAD1FCF3C5193D95A"/>
    <w:rsid w:val="000D6AA7"/>
  </w:style>
  <w:style w:type="paragraph" w:customStyle="1" w:styleId="A4A1DB78C53A4CA79D0C635AB0F7EC36">
    <w:name w:val="A4A1DB78C53A4CA79D0C635AB0F7EC36"/>
    <w:rsid w:val="000D6AA7"/>
  </w:style>
  <w:style w:type="paragraph" w:customStyle="1" w:styleId="A2293CC26DB249D8A88E9FC6D8284068">
    <w:name w:val="A2293CC26DB249D8A88E9FC6D8284068"/>
    <w:rsid w:val="000D6AA7"/>
  </w:style>
  <w:style w:type="paragraph" w:customStyle="1" w:styleId="8E6EA299F69E402FAE611EE9FCE13B26">
    <w:name w:val="8E6EA299F69E402FAE611EE9FCE13B26"/>
    <w:rsid w:val="000D6AA7"/>
  </w:style>
  <w:style w:type="paragraph" w:customStyle="1" w:styleId="244BAF2B30D84042BA75B62EE4451213">
    <w:name w:val="244BAF2B30D84042BA75B62EE4451213"/>
    <w:rsid w:val="000D6AA7"/>
  </w:style>
  <w:style w:type="paragraph" w:customStyle="1" w:styleId="243F72216D6D46AFA0A4A400B30F31202">
    <w:name w:val="243F72216D6D46AFA0A4A400B30F31202"/>
    <w:rsid w:val="003D6EAE"/>
    <w:rPr>
      <w:rFonts w:eastAsiaTheme="minorHAnsi"/>
      <w:lang w:eastAsia="en-US"/>
    </w:rPr>
  </w:style>
  <w:style w:type="paragraph" w:customStyle="1" w:styleId="C291F6F1F3F147689FEEB65C3C62A9D22">
    <w:name w:val="C291F6F1F3F147689FEEB65C3C62A9D22"/>
    <w:rsid w:val="003D6EAE"/>
    <w:rPr>
      <w:rFonts w:eastAsiaTheme="minorHAnsi"/>
      <w:lang w:eastAsia="en-US"/>
    </w:rPr>
  </w:style>
  <w:style w:type="paragraph" w:customStyle="1" w:styleId="DAC917E89D294E58AA7EE0066BD6DA481">
    <w:name w:val="DAC917E89D294E58AA7EE0066BD6DA481"/>
    <w:rsid w:val="003D6EAE"/>
    <w:rPr>
      <w:rFonts w:eastAsiaTheme="minorHAnsi"/>
      <w:lang w:eastAsia="en-US"/>
    </w:rPr>
  </w:style>
  <w:style w:type="paragraph" w:customStyle="1" w:styleId="466D5175DC22484ABD96F0CC759A1B802">
    <w:name w:val="466D5175DC22484ABD96F0CC759A1B8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2">
    <w:name w:val="B38C8E0BD4324D2F8C4B7B572D403D7F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2">
    <w:name w:val="A092C1D868C744B28BA2E3A93B891EB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2">
    <w:name w:val="129474D0773E4721A2D287E70B625986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8">
    <w:name w:val="95474D3BFAF6427CBEF0790DD0ADEAF98"/>
    <w:rsid w:val="003D6EAE"/>
    <w:rPr>
      <w:rFonts w:eastAsiaTheme="minorHAnsi"/>
      <w:lang w:eastAsia="en-US"/>
    </w:rPr>
  </w:style>
  <w:style w:type="paragraph" w:customStyle="1" w:styleId="468E9A3391534B77A533D052276E905C2">
    <w:name w:val="468E9A3391534B77A533D052276E905C2"/>
    <w:rsid w:val="003D6EAE"/>
    <w:rPr>
      <w:rFonts w:eastAsiaTheme="minorHAnsi"/>
      <w:lang w:eastAsia="en-US"/>
    </w:rPr>
  </w:style>
  <w:style w:type="paragraph" w:customStyle="1" w:styleId="66794A6286234094B21CA7BD92989A361">
    <w:name w:val="66794A6286234094B21CA7BD92989A361"/>
    <w:rsid w:val="003D6EAE"/>
    <w:rPr>
      <w:rFonts w:eastAsiaTheme="minorHAnsi"/>
      <w:lang w:eastAsia="en-US"/>
    </w:rPr>
  </w:style>
  <w:style w:type="paragraph" w:customStyle="1" w:styleId="50E66A88701048C2B80507C1CEE12E0E1">
    <w:name w:val="50E66A88701048C2B80507C1CEE12E0E1"/>
    <w:rsid w:val="003D6EAE"/>
    <w:rPr>
      <w:rFonts w:eastAsiaTheme="minorHAnsi"/>
      <w:lang w:eastAsia="en-US"/>
    </w:rPr>
  </w:style>
  <w:style w:type="paragraph" w:customStyle="1" w:styleId="17949664EC384012BABEF7ED1B04C1FF1">
    <w:name w:val="17949664EC384012BABEF7ED1B04C1FF1"/>
    <w:rsid w:val="003D6EAE"/>
    <w:rPr>
      <w:rFonts w:eastAsiaTheme="minorHAnsi"/>
      <w:lang w:eastAsia="en-US"/>
    </w:rPr>
  </w:style>
  <w:style w:type="paragraph" w:customStyle="1" w:styleId="7B84CDCC1CF74CAAA387981EA6DE52821">
    <w:name w:val="7B84CDCC1CF74CAAA387981EA6DE52821"/>
    <w:rsid w:val="003D6EAE"/>
    <w:rPr>
      <w:rFonts w:eastAsiaTheme="minorHAnsi"/>
      <w:lang w:eastAsia="en-US"/>
    </w:rPr>
  </w:style>
  <w:style w:type="paragraph" w:customStyle="1" w:styleId="1F9FA6A7747643EA9746C61C8B184F271">
    <w:name w:val="1F9FA6A7747643EA9746C61C8B184F271"/>
    <w:rsid w:val="003D6EAE"/>
    <w:rPr>
      <w:rFonts w:eastAsiaTheme="minorHAnsi"/>
      <w:lang w:eastAsia="en-US"/>
    </w:rPr>
  </w:style>
  <w:style w:type="paragraph" w:customStyle="1" w:styleId="19735996EDC14D61AF7D9F1533D3DA9C1">
    <w:name w:val="19735996EDC14D61AF7D9F1533D3DA9C1"/>
    <w:rsid w:val="003D6EAE"/>
    <w:rPr>
      <w:rFonts w:eastAsiaTheme="minorHAnsi"/>
      <w:lang w:eastAsia="en-US"/>
    </w:rPr>
  </w:style>
  <w:style w:type="paragraph" w:customStyle="1" w:styleId="2E0A346E40BE4C0884951B65278BF5411">
    <w:name w:val="2E0A346E40BE4C0884951B65278BF5411"/>
    <w:rsid w:val="003D6EAE"/>
    <w:rPr>
      <w:rFonts w:eastAsiaTheme="minorHAnsi"/>
      <w:lang w:eastAsia="en-US"/>
    </w:rPr>
  </w:style>
  <w:style w:type="paragraph" w:customStyle="1" w:styleId="CB3C7083E490480DAD1FCF3C5193D95A1">
    <w:name w:val="CB3C7083E490480DAD1FCF3C5193D95A1"/>
    <w:rsid w:val="003D6EAE"/>
    <w:rPr>
      <w:rFonts w:eastAsiaTheme="minorHAnsi"/>
      <w:lang w:eastAsia="en-US"/>
    </w:rPr>
  </w:style>
  <w:style w:type="paragraph" w:customStyle="1" w:styleId="A4A1DB78C53A4CA79D0C635AB0F7EC361">
    <w:name w:val="A4A1DB78C53A4CA79D0C635AB0F7EC361"/>
    <w:rsid w:val="003D6EAE"/>
    <w:rPr>
      <w:rFonts w:eastAsiaTheme="minorHAnsi"/>
      <w:lang w:eastAsia="en-US"/>
    </w:rPr>
  </w:style>
  <w:style w:type="paragraph" w:customStyle="1" w:styleId="A2293CC26DB249D8A88E9FC6D82840681">
    <w:name w:val="A2293CC26DB249D8A88E9FC6D82840681"/>
    <w:rsid w:val="003D6EAE"/>
    <w:rPr>
      <w:rFonts w:eastAsiaTheme="minorHAnsi"/>
      <w:lang w:eastAsia="en-US"/>
    </w:rPr>
  </w:style>
  <w:style w:type="paragraph" w:customStyle="1" w:styleId="8E6EA299F69E402FAE611EE9FCE13B261">
    <w:name w:val="8E6EA299F69E402FAE611EE9FCE13B261"/>
    <w:rsid w:val="003D6EAE"/>
    <w:rPr>
      <w:rFonts w:eastAsiaTheme="minorHAnsi"/>
      <w:lang w:eastAsia="en-US"/>
    </w:rPr>
  </w:style>
  <w:style w:type="paragraph" w:customStyle="1" w:styleId="948F3F4508C14A6D82C7924FC400F2052">
    <w:name w:val="948F3F4508C14A6D82C7924FC400F2052"/>
    <w:rsid w:val="003D6EAE"/>
    <w:rPr>
      <w:rFonts w:eastAsiaTheme="minorHAnsi"/>
      <w:lang w:eastAsia="en-US"/>
    </w:rPr>
  </w:style>
  <w:style w:type="paragraph" w:customStyle="1" w:styleId="8BDE56A9F97542F8982FD7D0FB7DEB1D2">
    <w:name w:val="8BDE56A9F97542F8982FD7D0FB7DEB1D2"/>
    <w:rsid w:val="003D6EAE"/>
    <w:rPr>
      <w:rFonts w:eastAsiaTheme="minorHAnsi"/>
      <w:lang w:eastAsia="en-US"/>
    </w:rPr>
  </w:style>
  <w:style w:type="paragraph" w:customStyle="1" w:styleId="839E6BE6BDAA45AD9CD0BA8813B3E8FB2">
    <w:name w:val="839E6BE6BDAA45AD9CD0BA8813B3E8FB2"/>
    <w:rsid w:val="003D6EAE"/>
    <w:rPr>
      <w:rFonts w:eastAsiaTheme="minorHAnsi"/>
      <w:lang w:eastAsia="en-US"/>
    </w:rPr>
  </w:style>
  <w:style w:type="paragraph" w:customStyle="1" w:styleId="244BAF2B30D84042BA75B62EE44512131">
    <w:name w:val="244BAF2B30D84042BA75B62EE44512131"/>
    <w:rsid w:val="003D6EAE"/>
    <w:rPr>
      <w:rFonts w:eastAsiaTheme="minorHAnsi"/>
      <w:lang w:eastAsia="en-US"/>
    </w:rPr>
  </w:style>
  <w:style w:type="paragraph" w:customStyle="1" w:styleId="3BFE4C9EB867424C83A6C68604034B41">
    <w:name w:val="3BFE4C9EB867424C83A6C68604034B41"/>
    <w:rsid w:val="00474CA5"/>
  </w:style>
  <w:style w:type="paragraph" w:customStyle="1" w:styleId="FB971891E7F34125BC36337F5AD74500">
    <w:name w:val="FB971891E7F34125BC36337F5AD74500"/>
    <w:rsid w:val="00474CA5"/>
  </w:style>
  <w:style w:type="paragraph" w:customStyle="1" w:styleId="01262C3184E743CD83F5AF68FC12A26E">
    <w:name w:val="01262C3184E743CD83F5AF68FC12A26E"/>
    <w:rsid w:val="00474CA5"/>
  </w:style>
  <w:style w:type="paragraph" w:customStyle="1" w:styleId="E5375CC2F55F4F97A68F5F7B984F515C">
    <w:name w:val="E5375CC2F55F4F97A68F5F7B984F515C"/>
    <w:rsid w:val="00474CA5"/>
  </w:style>
  <w:style w:type="paragraph" w:customStyle="1" w:styleId="92F130D283424C9A905E181E085C985A">
    <w:name w:val="92F130D283424C9A905E181E085C985A"/>
    <w:rsid w:val="00474CA5"/>
  </w:style>
  <w:style w:type="paragraph" w:customStyle="1" w:styleId="A4ED6482FB204EF4AF6A90D778582C4C">
    <w:name w:val="A4ED6482FB204EF4AF6A90D778582C4C"/>
    <w:rsid w:val="00474CA5"/>
  </w:style>
  <w:style w:type="paragraph" w:customStyle="1" w:styleId="BBAB22856C3A44269576D391B62C79F9">
    <w:name w:val="BBAB22856C3A44269576D391B62C79F9"/>
    <w:rsid w:val="00474CA5"/>
  </w:style>
  <w:style w:type="paragraph" w:customStyle="1" w:styleId="8905247267F44BC195606CA5AD083524">
    <w:name w:val="8905247267F44BC195606CA5AD083524"/>
    <w:rsid w:val="00474CA5"/>
  </w:style>
  <w:style w:type="paragraph" w:customStyle="1" w:styleId="3E8A15FCD68D4D3784062DBF3EFF5B60">
    <w:name w:val="3E8A15FCD68D4D3784062DBF3EFF5B60"/>
    <w:rsid w:val="00474CA5"/>
  </w:style>
  <w:style w:type="paragraph" w:customStyle="1" w:styleId="08ADE946F15B43A485A68B0091D684A0">
    <w:name w:val="08ADE946F15B43A485A68B0091D684A0"/>
    <w:rsid w:val="00474C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4925D-A858-497A-BC1F-CEA1FBA43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2661</Words>
  <Characters>15171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Илья Викторович Кукушкин</cp:lastModifiedBy>
  <cp:revision>2</cp:revision>
  <cp:lastPrinted>2014-02-06T06:57:00Z</cp:lastPrinted>
  <dcterms:created xsi:type="dcterms:W3CDTF">2014-02-25T06:04:00Z</dcterms:created>
  <dcterms:modified xsi:type="dcterms:W3CDTF">2014-02-25T06:04:00Z</dcterms:modified>
</cp:coreProperties>
</file>